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/>
      </w:pPr>
      <w:r>
        <w:rPr>
          <w:caps/>
          <w:sz w:val="28"/>
          <w:szCs w:val="28"/>
        </w:rPr>
        <w:t xml:space="preserve">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 w:cs="Times New Roman"/>
          <w:color w:val="000000"/>
          <w:sz w:val="28"/>
          <w:szCs w:val="28"/>
        </w:rPr>
        <w:t>ЗЕМСКОЕ СОБРАНИЕ</w:t>
      </w:r>
      <w:r>
        <w:rPr>
          <w:rFonts w:eastAsia="NSimSun" w:cs="Times New Roman"/>
          <w:sz w:val="20"/>
          <w:szCs w:val="20"/>
        </w:rPr>
        <w:t xml:space="preserve"> </w:t>
      </w:r>
      <w:r>
        <w:rPr>
          <w:rFonts w:eastAsia="NSimSun" w:cs="Times New Roman"/>
          <w:sz w:val="28"/>
          <w:szCs w:val="28"/>
        </w:rPr>
        <w:t xml:space="preserve"> ЛОЗНЯНСКОГО</w:t>
      </w:r>
      <w:r>
        <w:rPr>
          <w:rFonts w:eastAsia="NSimSun" w:cs="Times New Roman"/>
          <w:color w:val="000000"/>
          <w:sz w:val="28"/>
          <w:szCs w:val="28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>МУНИЦИПАЛЬНОГО РАЙОНА «РОВЕНЬСКИЙ РАЙОН»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NSimSun" w:cs="Times New Roman"/>
          <w:sz w:val="28"/>
          <w:szCs w:val="28"/>
        </w:rPr>
      </w:pPr>
      <w:r>
        <w:rPr>
          <w:rFonts w:eastAsia="NSimSun" w:cs="Times New Roman"/>
          <w:sz w:val="28"/>
          <w:szCs w:val="28"/>
        </w:rPr>
        <w:t xml:space="preserve">БЕЛГОРОДСКОЙ ОБЛАСТИ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NSimSun" w:cs="Times New Roman"/>
          <w:b w:val="false"/>
          <w:bCs w:val="false"/>
          <w:caps/>
          <w:sz w:val="28"/>
          <w:szCs w:val="28"/>
        </w:rPr>
        <w:t xml:space="preserve"> </w:t>
      </w:r>
      <w:r>
        <w:rPr>
          <w:rFonts w:eastAsia="NSimSun" w:cs="Times New Roman"/>
          <w:b w:val="false"/>
          <w:bCs w:val="false"/>
          <w:caps/>
          <w:sz w:val="28"/>
          <w:szCs w:val="28"/>
        </w:rPr>
        <w:t xml:space="preserve">СЕЛО  </w:t>
      </w:r>
      <w:r>
        <w:rPr>
          <w:rFonts w:eastAsia="NSimSun" w:cs="Times New Roman"/>
          <w:b w:val="false"/>
          <w:bCs w:val="false"/>
          <w:caps/>
          <w:color w:val="auto"/>
          <w:sz w:val="28"/>
          <w:szCs w:val="28"/>
          <w:lang w:val="ru-RU" w:eastAsia="zh-CN" w:bidi="ar-SA"/>
        </w:rPr>
        <w:t>Лозная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eastAsia="SimSu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zh-CN" w:bidi="hi-IN"/>
        </w:rPr>
        <w:t xml:space="preserve">22 июля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2022 г. </w:t>
        <w:tab/>
        <w:tab/>
        <w:tab/>
        <w:tab/>
        <w:tab/>
        <w:tab/>
        <w:tab/>
        <w:tab/>
        <w:t xml:space="preserve">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118</w:t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rFonts w:eastAsia="SimSun" w:cs="Times New Roman" w:ascii="Times New Roman" w:hAnsi="Times New Roman"/>
          <w:b/>
          <w:sz w:val="28"/>
          <w:szCs w:val="28"/>
          <w:lang w:eastAsia="zh-CN" w:bidi="hi-IN"/>
        </w:rPr>
        <w:t>Лознянского</w:t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 от 18 ноября 2015 года №69 «О налоге на имущество физических лиц»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6 октября 2003 г. № 131-ФЗ  «Об общих принципах организации местного самоуправления в  Российской Федерации»,  Федеральным законом от 29.09.2019 N 321-ФЗ "О внесении изменений в часть вторую Налогового кодекса Российской Федерации», Земское собрание Лознянского сельского поселения 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ind w:firstLine="708"/>
        <w:jc w:val="both"/>
        <w:rPr/>
      </w:pPr>
      <w:r>
        <w:rPr>
          <w:sz w:val="28"/>
          <w:szCs w:val="28"/>
        </w:rPr>
        <w:t xml:space="preserve">Внести в пункт 2.7. решения Земского собрания </w:t>
      </w:r>
      <w:r>
        <w:rPr>
          <w:rFonts w:eastAsia="Times New Roman" w:cs="Times New Roman"/>
          <w:sz w:val="28"/>
          <w:szCs w:val="28"/>
          <w:lang w:eastAsia="ru-RU"/>
        </w:rPr>
        <w:t>Лознянского</w:t>
      </w:r>
      <w:r>
        <w:rPr>
          <w:sz w:val="28"/>
          <w:szCs w:val="28"/>
        </w:rPr>
        <w:t xml:space="preserve"> сельского поселения от </w:t>
      </w:r>
      <w:r>
        <w:rPr>
          <w:rFonts w:eastAsia="Times New Roman" w:cs="Times New Roman"/>
          <w:sz w:val="28"/>
          <w:szCs w:val="28"/>
          <w:lang w:eastAsia="ru-RU"/>
        </w:rPr>
        <w:t xml:space="preserve">18 </w:t>
      </w:r>
      <w:r>
        <w:rPr>
          <w:sz w:val="28"/>
          <w:szCs w:val="28"/>
        </w:rPr>
        <w:t>ноября  2015 г. №69 «О налоге на имущество физических лиц» изменения, дополнив его после слов «0,8 процента» словами «,0 процентов при одновременном соблюдении следующих условий: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имущество расположено в сельских населенных пунктах с численностью населения до 500 человек;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имущество используется для размещения стационарных торговых объектов, в которых в течение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 2), класс 47).».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Опубликовать настоящее решение в средствах массовой информации.</w:t>
      </w:r>
    </w:p>
    <w:p>
      <w:pPr>
        <w:pStyle w:val="Standard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по истечении одного месяца со дня  его  официального опубликования и распространяет свое действие на правоотношения, возникшие с 1 января 2022 года.</w:t>
      </w:r>
    </w:p>
    <w:p>
      <w:pPr>
        <w:pStyle w:val="Standard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администрации  </w:t>
      </w:r>
      <w:r>
        <w:rPr>
          <w:rFonts w:eastAsia="SimSun" w:cs="Times New Roman" w:ascii="Times New Roman" w:hAnsi="Times New Roman"/>
          <w:sz w:val="28"/>
          <w:szCs w:val="28"/>
          <w:lang w:eastAsia="zh-CN" w:bidi="hi-IN"/>
        </w:rPr>
        <w:t>Лознянского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 Долженко Ивана Дмитриевича.</w:t>
      </w:r>
    </w:p>
    <w:p>
      <w:pPr>
        <w:pStyle w:val="Standard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Глава </w:t>
      </w:r>
      <w:r>
        <w:rPr>
          <w:rFonts w:eastAsia="Times New Roman" w:cs="Times New Roman"/>
          <w:b/>
          <w:sz w:val="28"/>
          <w:szCs w:val="28"/>
          <w:lang w:eastAsia="ru-RU"/>
        </w:rPr>
        <w:t>Лознянского</w:t>
      </w:r>
    </w:p>
    <w:p>
      <w:pPr>
        <w:pStyle w:val="Normal"/>
        <w:rPr/>
      </w:pPr>
      <w:r>
        <w:rPr>
          <w:b/>
          <w:sz w:val="28"/>
          <w:szCs w:val="28"/>
        </w:rPr>
        <w:t>сельского   поселения                                                                   Н.И. Ковалев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Arial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5d9"/>
    <w:pPr>
      <w:widowControl/>
      <w:shd w:val="nil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1c65d9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1c65d9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1c65d9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1c65d9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1c65d9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1c65d9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1c65d9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1c65d9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1c65d9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c65d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c65d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1c65d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1c65d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1c65d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1c65d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1c65d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1c65d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1c65d9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1c65d9"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1c65d9"/>
    <w:rPr>
      <w:sz w:val="24"/>
      <w:szCs w:val="24"/>
    </w:rPr>
  </w:style>
  <w:style w:type="character" w:styleId="21" w:customStyle="1">
    <w:name w:val="Цитата 2 Знак"/>
    <w:link w:val="2"/>
    <w:uiPriority w:val="29"/>
    <w:qFormat/>
    <w:rsid w:val="001c65d9"/>
    <w:rPr>
      <w:i/>
    </w:rPr>
  </w:style>
  <w:style w:type="character" w:styleId="Style7" w:customStyle="1">
    <w:name w:val="Выделенная цитата Знак"/>
    <w:link w:val="a8"/>
    <w:uiPriority w:val="30"/>
    <w:qFormat/>
    <w:rsid w:val="001c65d9"/>
    <w:rPr>
      <w:i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c65d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c65d9"/>
    <w:rPr/>
  </w:style>
  <w:style w:type="character" w:styleId="CaptionChar" w:customStyle="1">
    <w:name w:val="Caption Char"/>
    <w:link w:val="Footer"/>
    <w:uiPriority w:val="99"/>
    <w:qFormat/>
    <w:rsid w:val="001c65d9"/>
    <w:rPr/>
  </w:style>
  <w:style w:type="character" w:styleId="Style8">
    <w:name w:val="Интернет-ссылка"/>
    <w:uiPriority w:val="99"/>
    <w:unhideWhenUsed/>
    <w:rsid w:val="001c65d9"/>
    <w:rPr>
      <w:color w:val="0000FF" w:themeColor="hyperlink"/>
      <w:u w:val="single"/>
    </w:rPr>
  </w:style>
  <w:style w:type="character" w:styleId="Style9" w:customStyle="1">
    <w:name w:val="Текст сноски Знак"/>
    <w:link w:val="ac"/>
    <w:uiPriority w:val="99"/>
    <w:qFormat/>
    <w:rsid w:val="001c65d9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1c65d9"/>
    <w:rPr>
      <w:vertAlign w:val="superscript"/>
    </w:rPr>
  </w:style>
  <w:style w:type="character" w:styleId="Style11" w:customStyle="1">
    <w:name w:val="Текст концевой сноски Знак"/>
    <w:link w:val="af"/>
    <w:uiPriority w:val="99"/>
    <w:qFormat/>
    <w:rsid w:val="001c65d9"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c65d9"/>
    <w:rPr>
      <w:vertAlign w:val="superscript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 w:customStyle="1">
    <w:name w:val="Caption"/>
    <w:basedOn w:val="Normal"/>
    <w:next w:val="Normal"/>
    <w:uiPriority w:val="35"/>
    <w:semiHidden/>
    <w:unhideWhenUsed/>
    <w:qFormat/>
    <w:rsid w:val="001c65d9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c65d9"/>
    <w:pPr>
      <w:widowControl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Style18">
    <w:name w:val="Title"/>
    <w:basedOn w:val="Normal"/>
    <w:next w:val="Normal"/>
    <w:link w:val="a5"/>
    <w:uiPriority w:val="10"/>
    <w:qFormat/>
    <w:rsid w:val="001c65d9"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next w:val="Normal"/>
    <w:link w:val="a7"/>
    <w:uiPriority w:val="11"/>
    <w:qFormat/>
    <w:rsid w:val="001c65d9"/>
    <w:pPr>
      <w:spacing w:before="200" w:after="200"/>
    </w:pPr>
    <w:rPr/>
  </w:style>
  <w:style w:type="paragraph" w:styleId="Quote">
    <w:name w:val="Quote"/>
    <w:basedOn w:val="Normal"/>
    <w:next w:val="Normal"/>
    <w:link w:val="20"/>
    <w:uiPriority w:val="29"/>
    <w:qFormat/>
    <w:rsid w:val="001c65d9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rsid w:val="001c6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 w:customStyle="1">
    <w:name w:val="Header"/>
    <w:basedOn w:val="Normal"/>
    <w:link w:val="HeaderChar"/>
    <w:uiPriority w:val="99"/>
    <w:unhideWhenUsed/>
    <w:rsid w:val="001c65d9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2" w:customStyle="1">
    <w:name w:val="Footer"/>
    <w:basedOn w:val="Normal"/>
    <w:link w:val="CaptionChar"/>
    <w:uiPriority w:val="99"/>
    <w:unhideWhenUsed/>
    <w:rsid w:val="001c65d9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3">
    <w:name w:val="Footnote Text"/>
    <w:basedOn w:val="Normal"/>
    <w:link w:val="ad"/>
    <w:uiPriority w:val="99"/>
    <w:semiHidden/>
    <w:unhideWhenUsed/>
    <w:rsid w:val="001c65d9"/>
    <w:pPr>
      <w:spacing w:before="0" w:after="40"/>
    </w:pPr>
    <w:rPr>
      <w:sz w:val="18"/>
    </w:rPr>
  </w:style>
  <w:style w:type="paragraph" w:styleId="Style24">
    <w:name w:val="Endnote Text"/>
    <w:basedOn w:val="Normal"/>
    <w:link w:val="af0"/>
    <w:uiPriority w:val="99"/>
    <w:semiHidden/>
    <w:unhideWhenUsed/>
    <w:rsid w:val="001c65d9"/>
    <w:pPr/>
    <w:rPr>
      <w:sz w:val="20"/>
    </w:rPr>
  </w:style>
  <w:style w:type="paragraph" w:styleId="11">
    <w:name w:val="TOC 1"/>
    <w:basedOn w:val="Normal"/>
    <w:next w:val="Normal"/>
    <w:uiPriority w:val="39"/>
    <w:unhideWhenUsed/>
    <w:rsid w:val="001c65d9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1c65d9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1c65d9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1c65d9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1c65d9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1c65d9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1c65d9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1c65d9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1c65d9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1c65d9"/>
    <w:pPr>
      <w:widowControl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c65d9"/>
    <w:pPr/>
    <w:rPr/>
  </w:style>
  <w:style w:type="paragraph" w:styleId="Standard" w:customStyle="1">
    <w:name w:val="Standard"/>
    <w:qFormat/>
    <w:rsid w:val="001c65d9"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1c65d9"/>
    <w:pPr>
      <w:spacing w:before="0" w:after="0"/>
      <w:ind w:left="720" w:hanging="0"/>
      <w:contextualSpacing/>
    </w:pPr>
    <w:rPr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c65d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65d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65d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1c65d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1c65d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c65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1c65d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c65d9"/>
    <w:rPr>
      <w:lang w:eastAsia="ru-RU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1c65d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36DF938-174D-4C47-8414-8E3C1F4FD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LibreOffice/6.3.4.2$Windows_x86 LibreOffice_project/60da17e045e08f1793c57c00ba83cdfce946d0aa</Application>
  <Pages>1</Pages>
  <Words>229</Words>
  <Characters>1467</Characters>
  <CharactersWithSpaces>1879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2022-06-20T06:38:00Z</dcterms:created>
  <dc:creator>Поздняков</dc:creator>
  <dc:description/>
  <dc:language>ru-RU</dc:language>
  <cp:lastModifiedBy/>
  <cp:lastPrinted>2022-07-21T09:59:46Z</cp:lastPrinted>
  <dcterms:modified xsi:type="dcterms:W3CDTF">2022-07-21T10:00:12Z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