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39EC" w:rsidRPr="00920F45" w:rsidRDefault="001C3C14" w:rsidP="00E832F6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proofErr w:type="spellStart"/>
      <w:r w:rsidRPr="00920F45">
        <w:rPr>
          <w:rFonts w:ascii="Times New Roman" w:hAnsi="Times New Roman" w:cs="Times New Roman"/>
          <w:b/>
          <w:sz w:val="32"/>
          <w:szCs w:val="32"/>
        </w:rPr>
        <w:t>Лозн</w:t>
      </w:r>
      <w:r w:rsidR="006A6FF9" w:rsidRPr="00920F45">
        <w:rPr>
          <w:rFonts w:ascii="Times New Roman" w:hAnsi="Times New Roman" w:cs="Times New Roman"/>
          <w:b/>
          <w:sz w:val="32"/>
          <w:szCs w:val="32"/>
        </w:rPr>
        <w:t>янское</w:t>
      </w:r>
      <w:proofErr w:type="spellEnd"/>
      <w:r w:rsidR="002E40FF" w:rsidRPr="00920F45">
        <w:rPr>
          <w:rFonts w:ascii="Times New Roman" w:hAnsi="Times New Roman" w:cs="Times New Roman"/>
          <w:b/>
          <w:sz w:val="32"/>
          <w:szCs w:val="32"/>
        </w:rPr>
        <w:t xml:space="preserve"> сельское </w:t>
      </w:r>
      <w:r w:rsidR="00FE39EC" w:rsidRPr="00920F45">
        <w:rPr>
          <w:rFonts w:ascii="Times New Roman" w:hAnsi="Times New Roman" w:cs="Times New Roman"/>
          <w:b/>
          <w:sz w:val="32"/>
          <w:szCs w:val="32"/>
        </w:rPr>
        <w:t>поселение</w:t>
      </w:r>
      <w:r w:rsidR="00E3499C" w:rsidRPr="00920F45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FE39EC" w:rsidRPr="00920F45">
        <w:rPr>
          <w:rFonts w:ascii="Times New Roman" w:hAnsi="Times New Roman" w:cs="Times New Roman"/>
          <w:b/>
          <w:sz w:val="32"/>
          <w:szCs w:val="32"/>
        </w:rPr>
        <w:t>муниципального района «</w:t>
      </w:r>
      <w:proofErr w:type="spellStart"/>
      <w:r w:rsidR="00FE39EC" w:rsidRPr="00920F45">
        <w:rPr>
          <w:rFonts w:ascii="Times New Roman" w:hAnsi="Times New Roman" w:cs="Times New Roman"/>
          <w:b/>
          <w:sz w:val="32"/>
          <w:szCs w:val="32"/>
        </w:rPr>
        <w:t>Ровеньский</w:t>
      </w:r>
      <w:proofErr w:type="spellEnd"/>
      <w:r w:rsidR="00FE39EC" w:rsidRPr="00920F45">
        <w:rPr>
          <w:rFonts w:ascii="Times New Roman" w:hAnsi="Times New Roman" w:cs="Times New Roman"/>
          <w:b/>
          <w:sz w:val="32"/>
          <w:szCs w:val="32"/>
        </w:rPr>
        <w:t xml:space="preserve"> район» Белгородской области</w:t>
      </w:r>
    </w:p>
    <w:p w:rsidR="00696068" w:rsidRDefault="003F42B6" w:rsidP="003F42B6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F42B6">
        <w:rPr>
          <w:rFonts w:ascii="Times New Roman" w:hAnsi="Times New Roman" w:cs="Times New Roman"/>
          <w:b/>
          <w:sz w:val="28"/>
          <w:szCs w:val="28"/>
        </w:rPr>
        <w:t>Сравнительный анализ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F42B6">
        <w:rPr>
          <w:rFonts w:ascii="Times New Roman" w:hAnsi="Times New Roman" w:cs="Times New Roman"/>
          <w:b/>
          <w:sz w:val="28"/>
          <w:szCs w:val="28"/>
        </w:rPr>
        <w:t>действующей редакции ГП и проекта внесения изменений в ГП</w:t>
      </w:r>
    </w:p>
    <w:p w:rsidR="00474E2C" w:rsidRPr="004C19D0" w:rsidRDefault="00474E2C" w:rsidP="003F42B6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5000" w:type="pct"/>
        <w:jc w:val="center"/>
        <w:tblLayout w:type="fixed"/>
        <w:tblLook w:val="04A0" w:firstRow="1" w:lastRow="0" w:firstColumn="1" w:lastColumn="0" w:noHBand="0" w:noVBand="1"/>
      </w:tblPr>
      <w:tblGrid>
        <w:gridCol w:w="674"/>
        <w:gridCol w:w="7230"/>
        <w:gridCol w:w="7711"/>
      </w:tblGrid>
      <w:tr w:rsidR="00B8379B" w:rsidTr="00B04027">
        <w:trPr>
          <w:trHeight w:val="439"/>
          <w:jc w:val="center"/>
        </w:trPr>
        <w:tc>
          <w:tcPr>
            <w:tcW w:w="216" w:type="pct"/>
          </w:tcPr>
          <w:p w:rsidR="00E65DD5" w:rsidRPr="00E65DD5" w:rsidRDefault="004C19D0" w:rsidP="00BE41DC">
            <w:pPr>
              <w:pStyle w:val="a4"/>
              <w:ind w:left="-1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r w:rsidR="0004012C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</w:p>
        </w:tc>
        <w:tc>
          <w:tcPr>
            <w:tcW w:w="2315" w:type="pct"/>
          </w:tcPr>
          <w:p w:rsidR="00E65DD5" w:rsidRDefault="00696068" w:rsidP="008864CE">
            <w:pPr>
              <w:pStyle w:val="a4"/>
              <w:spacing w:line="360" w:lineRule="auto"/>
              <w:ind w:left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Действующая редакция </w:t>
            </w:r>
            <w:r w:rsidR="008864CE">
              <w:rPr>
                <w:rFonts w:ascii="Times New Roman" w:hAnsi="Times New Roman" w:cs="Times New Roman"/>
                <w:sz w:val="28"/>
                <w:szCs w:val="28"/>
              </w:rPr>
              <w:t>ПЗЗ</w:t>
            </w:r>
          </w:p>
        </w:tc>
        <w:tc>
          <w:tcPr>
            <w:tcW w:w="2469" w:type="pct"/>
          </w:tcPr>
          <w:p w:rsidR="00E65DD5" w:rsidRDefault="00696068" w:rsidP="008864C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Проект внесения изменений в </w:t>
            </w:r>
            <w:r w:rsidR="008864CE">
              <w:rPr>
                <w:rFonts w:ascii="Times New Roman" w:hAnsi="Times New Roman" w:cs="Times New Roman"/>
                <w:sz w:val="28"/>
                <w:szCs w:val="28"/>
              </w:rPr>
              <w:t>ПЗЗ</w:t>
            </w:r>
          </w:p>
        </w:tc>
      </w:tr>
      <w:tr w:rsidR="003F42B6" w:rsidTr="00B04027">
        <w:trPr>
          <w:jc w:val="center"/>
        </w:trPr>
        <w:tc>
          <w:tcPr>
            <w:tcW w:w="216" w:type="pct"/>
          </w:tcPr>
          <w:p w:rsidR="004E61F7" w:rsidRDefault="004E61F7" w:rsidP="003F42B6">
            <w:pPr>
              <w:tabs>
                <w:tab w:val="left" w:pos="175"/>
              </w:tabs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  <w:p w:rsidR="003F42B6" w:rsidRPr="003F42B6" w:rsidRDefault="004E61F7" w:rsidP="003F42B6">
            <w:pPr>
              <w:tabs>
                <w:tab w:val="left" w:pos="175"/>
              </w:tabs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784" w:type="pct"/>
            <w:gridSpan w:val="2"/>
          </w:tcPr>
          <w:p w:rsidR="003F42B6" w:rsidRPr="003F42B6" w:rsidRDefault="00CA0447" w:rsidP="00474E2C">
            <w:pPr>
              <w:tabs>
                <w:tab w:val="left" w:pos="175"/>
              </w:tabs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Изме</w:t>
            </w:r>
            <w:r w:rsidR="005521D7" w:rsidRPr="009F76C2">
              <w:rPr>
                <w:rFonts w:ascii="Times New Roman" w:hAnsi="Times New Roman"/>
                <w:sz w:val="24"/>
                <w:szCs w:val="24"/>
              </w:rPr>
              <w:t>н</w:t>
            </w:r>
            <w:r w:rsidR="00474E2C">
              <w:rPr>
                <w:rFonts w:ascii="Times New Roman" w:hAnsi="Times New Roman"/>
                <w:sz w:val="24"/>
                <w:szCs w:val="24"/>
              </w:rPr>
              <w:t>ить</w:t>
            </w:r>
            <w:r w:rsidR="005521D7" w:rsidRPr="009F76C2">
              <w:rPr>
                <w:rFonts w:ascii="Times New Roman" w:hAnsi="Times New Roman"/>
                <w:sz w:val="24"/>
                <w:szCs w:val="24"/>
              </w:rPr>
              <w:t xml:space="preserve"> границы населенного пункта </w:t>
            </w:r>
            <w:r w:rsidR="005521D7" w:rsidRPr="00A31E6F">
              <w:rPr>
                <w:rFonts w:ascii="Times New Roman" w:hAnsi="Times New Roman"/>
                <w:sz w:val="24"/>
                <w:szCs w:val="24"/>
              </w:rPr>
              <w:t xml:space="preserve">села Лозная путем исключения из него территории земель лесного фонда, ориентировочной площадью </w:t>
            </w:r>
            <w:r w:rsidR="005521D7">
              <w:rPr>
                <w:rFonts w:ascii="Times New Roman" w:hAnsi="Times New Roman"/>
                <w:sz w:val="24"/>
                <w:szCs w:val="24"/>
              </w:rPr>
              <w:t>64</w:t>
            </w:r>
            <w:r w:rsidR="005521D7" w:rsidRPr="00C04193">
              <w:rPr>
                <w:rFonts w:ascii="Times New Roman" w:hAnsi="Times New Roman"/>
                <w:sz w:val="24"/>
                <w:szCs w:val="24"/>
              </w:rPr>
              <w:t>28</w:t>
            </w:r>
            <w:r w:rsidR="005521D7" w:rsidRPr="00A31E6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5521D7" w:rsidRPr="00A31E6F">
              <w:rPr>
                <w:rFonts w:ascii="Times New Roman" w:hAnsi="Times New Roman"/>
                <w:sz w:val="24"/>
                <w:szCs w:val="24"/>
              </w:rPr>
              <w:t>кв</w:t>
            </w:r>
            <w:proofErr w:type="gramStart"/>
            <w:r w:rsidR="005521D7" w:rsidRPr="00A31E6F">
              <w:rPr>
                <w:rFonts w:ascii="Times New Roman" w:hAnsi="Times New Roman"/>
                <w:sz w:val="24"/>
                <w:szCs w:val="24"/>
              </w:rPr>
              <w:t>.м</w:t>
            </w:r>
            <w:proofErr w:type="spellEnd"/>
            <w:proofErr w:type="gramEnd"/>
            <w:r w:rsidR="005521D7" w:rsidRPr="009F76C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5521D7">
              <w:rPr>
                <w:rFonts w:ascii="Times New Roman" w:hAnsi="Times New Roman"/>
                <w:sz w:val="24"/>
                <w:szCs w:val="24"/>
              </w:rPr>
              <w:t>(</w:t>
            </w:r>
            <w:r w:rsidR="005521D7" w:rsidRPr="00972E3A">
              <w:rPr>
                <w:rFonts w:ascii="Times New Roman" w:hAnsi="Times New Roman"/>
                <w:sz w:val="24"/>
                <w:szCs w:val="24"/>
              </w:rPr>
              <w:t>Исполнение решения Белгородского областного суда от 0</w:t>
            </w:r>
            <w:r w:rsidR="005521D7">
              <w:rPr>
                <w:rFonts w:ascii="Times New Roman" w:hAnsi="Times New Roman"/>
                <w:sz w:val="24"/>
                <w:szCs w:val="24"/>
              </w:rPr>
              <w:t>3.08.2020г. по делу № 3а-84/2020) см. Приложение в томе «</w:t>
            </w:r>
            <w:r w:rsidR="005521D7" w:rsidRPr="00525496">
              <w:rPr>
                <w:rFonts w:ascii="Times New Roman" w:hAnsi="Times New Roman"/>
                <w:sz w:val="24"/>
                <w:szCs w:val="24"/>
              </w:rPr>
              <w:t>Материалы по обоснованию в текстовой форме</w:t>
            </w:r>
            <w:r w:rsidR="005521D7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</w:tr>
      <w:tr w:rsidR="00B8379B" w:rsidTr="00B04027">
        <w:trPr>
          <w:jc w:val="center"/>
        </w:trPr>
        <w:tc>
          <w:tcPr>
            <w:tcW w:w="216" w:type="pct"/>
          </w:tcPr>
          <w:p w:rsidR="001D5B5C" w:rsidRPr="003F42B6" w:rsidRDefault="001D5B5C" w:rsidP="003F42B6">
            <w:pPr>
              <w:tabs>
                <w:tab w:val="left" w:pos="175"/>
              </w:tabs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315" w:type="pct"/>
          </w:tcPr>
          <w:p w:rsidR="001D5B5C" w:rsidRPr="003F42B6" w:rsidRDefault="005521D7" w:rsidP="005521D7">
            <w:pPr>
              <w:tabs>
                <w:tab w:val="left" w:pos="175"/>
                <w:tab w:val="left" w:pos="5856"/>
              </w:tabs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312ECE34" wp14:editId="6BA96F1D">
                  <wp:extent cx="4589091" cy="3661637"/>
                  <wp:effectExtent l="0" t="0" r="2540" b="0"/>
                  <wp:docPr id="13" name="Рисунок 13" descr="D:\ЛЮДМИЛА\РАБОТА\ГЕНПЛАНЫ\2023 ГП ЛОЗНЯНСКОЕ ГП № 10 ПРИКАЗ\ЗАПИСКА\ГП и ПЗЗ 2020\349\ГП Лознянское\н г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ЛЮДМИЛА\РАБОТА\ГЕНПЛАНЫ\2023 ГП ЛОЗНЯНСКОЕ ГП № 10 ПРИКАЗ\ЗАПИСКА\ГП и ПЗЗ 2020\349\ГП Лознянское\н гр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51" t="4672" r="18624" b="20580"/>
                          <a:stretch/>
                        </pic:blipFill>
                        <pic:spPr bwMode="auto">
                          <a:xfrm>
                            <a:off x="0" y="0"/>
                            <a:ext cx="4608452" cy="3677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9" w:type="pct"/>
          </w:tcPr>
          <w:p w:rsidR="001D5B5C" w:rsidRDefault="005521D7" w:rsidP="004C1263">
            <w:pPr>
              <w:tabs>
                <w:tab w:val="left" w:pos="175"/>
              </w:tabs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5E12B4">
              <w:rPr>
                <w:noProof/>
                <w:sz w:val="20"/>
                <w:szCs w:val="20"/>
              </w:rPr>
              <w:drawing>
                <wp:inline distT="0" distB="0" distL="0" distR="0" wp14:anchorId="5E189DA6" wp14:editId="7164DBB8">
                  <wp:extent cx="4792939" cy="3657600"/>
                  <wp:effectExtent l="0" t="0" r="8255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09682" cy="36703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D22C4" w:rsidRDefault="00BD22C4" w:rsidP="004C1263">
            <w:pPr>
              <w:tabs>
                <w:tab w:val="left" w:pos="175"/>
              </w:tabs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  <w:p w:rsidR="00BD22C4" w:rsidRDefault="00BD22C4" w:rsidP="004C1263">
            <w:pPr>
              <w:tabs>
                <w:tab w:val="left" w:pos="175"/>
              </w:tabs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  <w:p w:rsidR="00BD22C4" w:rsidRDefault="00BD22C4" w:rsidP="004C1263">
            <w:pPr>
              <w:tabs>
                <w:tab w:val="left" w:pos="175"/>
              </w:tabs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  <w:p w:rsidR="00BD22C4" w:rsidRDefault="00BD22C4" w:rsidP="004C1263">
            <w:pPr>
              <w:tabs>
                <w:tab w:val="left" w:pos="175"/>
              </w:tabs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  <w:p w:rsidR="00BD22C4" w:rsidRPr="003F42B6" w:rsidRDefault="00BD22C4" w:rsidP="00BD22C4">
            <w:pPr>
              <w:tabs>
                <w:tab w:val="left" w:pos="175"/>
              </w:tabs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</w:tr>
      <w:tr w:rsidR="004D1347" w:rsidTr="004D1347">
        <w:trPr>
          <w:jc w:val="center"/>
        </w:trPr>
        <w:tc>
          <w:tcPr>
            <w:tcW w:w="216" w:type="pct"/>
          </w:tcPr>
          <w:p w:rsidR="004E61F7" w:rsidRDefault="004E61F7" w:rsidP="003F42B6">
            <w:pPr>
              <w:tabs>
                <w:tab w:val="left" w:pos="175"/>
              </w:tabs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  <w:p w:rsidR="004D1347" w:rsidRPr="003F42B6" w:rsidRDefault="00C169DC" w:rsidP="003F42B6">
            <w:pPr>
              <w:tabs>
                <w:tab w:val="left" w:pos="175"/>
              </w:tabs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784" w:type="pct"/>
            <w:gridSpan w:val="2"/>
          </w:tcPr>
          <w:p w:rsidR="00054C3E" w:rsidRDefault="00054C3E" w:rsidP="00460E37">
            <w:pPr>
              <w:tabs>
                <w:tab w:val="left" w:pos="17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D1347" w:rsidRPr="003F42B6" w:rsidRDefault="004D1347" w:rsidP="00C169DC">
            <w:pPr>
              <w:tabs>
                <w:tab w:val="left" w:pos="175"/>
              </w:tabs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Измен</w:t>
            </w:r>
            <w:r w:rsidR="00054C3E">
              <w:rPr>
                <w:rFonts w:ascii="Times New Roman" w:hAnsi="Times New Roman"/>
                <w:sz w:val="24"/>
                <w:szCs w:val="24"/>
              </w:rPr>
              <w:t>ить</w:t>
            </w:r>
            <w:r w:rsidRPr="00C91ED8">
              <w:rPr>
                <w:rFonts w:ascii="Times New Roman" w:hAnsi="Times New Roman"/>
                <w:sz w:val="24"/>
                <w:szCs w:val="24"/>
              </w:rPr>
              <w:t xml:space="preserve"> зон</w:t>
            </w:r>
            <w:r w:rsidR="00054C3E">
              <w:rPr>
                <w:rFonts w:ascii="Times New Roman" w:hAnsi="Times New Roman"/>
                <w:sz w:val="24"/>
                <w:szCs w:val="24"/>
              </w:rPr>
              <w:t>у</w:t>
            </w:r>
            <w:r w:rsidRPr="00C91ED8">
              <w:rPr>
                <w:rFonts w:ascii="Times New Roman" w:hAnsi="Times New Roman"/>
                <w:sz w:val="24"/>
                <w:szCs w:val="24"/>
              </w:rPr>
              <w:t xml:space="preserve"> сельскохозяйственного </w:t>
            </w:r>
            <w:r>
              <w:rPr>
                <w:rFonts w:ascii="Times New Roman" w:hAnsi="Times New Roman"/>
                <w:sz w:val="24"/>
                <w:szCs w:val="24"/>
              </w:rPr>
              <w:t>использован</w:t>
            </w:r>
            <w:r w:rsidRPr="00C91ED8">
              <w:rPr>
                <w:rFonts w:ascii="Times New Roman" w:hAnsi="Times New Roman"/>
                <w:sz w:val="24"/>
                <w:szCs w:val="24"/>
              </w:rPr>
              <w:t>ия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земельного участка с кадастровым номером </w:t>
            </w:r>
            <w:r w:rsidRPr="00403A72">
              <w:rPr>
                <w:rFonts w:ascii="Times New Roman" w:hAnsi="Times New Roman"/>
                <w:sz w:val="24"/>
                <w:szCs w:val="24"/>
              </w:rPr>
              <w:t>31:24:0802005:49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403A72">
              <w:rPr>
                <w:rFonts w:ascii="Times New Roman" w:hAnsi="Times New Roman"/>
                <w:sz w:val="24"/>
                <w:szCs w:val="24"/>
              </w:rPr>
              <w:t xml:space="preserve"> S= 160 кв. м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softHyphen/>
            </w:r>
            <w:r>
              <w:rPr>
                <w:rFonts w:ascii="Times New Roman" w:hAnsi="Times New Roman"/>
                <w:sz w:val="24"/>
                <w:szCs w:val="24"/>
              </w:rPr>
              <w:softHyphen/>
            </w:r>
            <w:r>
              <w:rPr>
                <w:rFonts w:ascii="Times New Roman" w:hAnsi="Times New Roman"/>
                <w:sz w:val="24"/>
                <w:szCs w:val="24"/>
              </w:rPr>
              <w:softHyphen/>
            </w:r>
            <w:r>
              <w:rPr>
                <w:rFonts w:ascii="Times New Roman" w:hAnsi="Times New Roman"/>
                <w:sz w:val="24"/>
                <w:szCs w:val="24"/>
              </w:rPr>
              <w:softHyphen/>
            </w:r>
            <w:r>
              <w:rPr>
                <w:rFonts w:ascii="Times New Roman" w:hAnsi="Times New Roman"/>
                <w:sz w:val="24"/>
                <w:szCs w:val="24"/>
              </w:rPr>
              <w:softHyphen/>
            </w:r>
            <w:r w:rsidRPr="00C91ED8">
              <w:rPr>
                <w:rFonts w:ascii="Times New Roman" w:hAnsi="Times New Roman"/>
                <w:sz w:val="24"/>
                <w:szCs w:val="24"/>
              </w:rPr>
              <w:t>на общественно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C91ED8">
              <w:rPr>
                <w:rFonts w:ascii="Times New Roman" w:hAnsi="Times New Roman"/>
                <w:sz w:val="24"/>
                <w:szCs w:val="24"/>
              </w:rPr>
              <w:t>деловую зону</w:t>
            </w: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</w:tr>
      <w:tr w:rsidR="003F42B6" w:rsidTr="00B04027">
        <w:trPr>
          <w:jc w:val="center"/>
        </w:trPr>
        <w:tc>
          <w:tcPr>
            <w:tcW w:w="216" w:type="pct"/>
          </w:tcPr>
          <w:p w:rsidR="003F42B6" w:rsidRPr="003F42B6" w:rsidRDefault="003F42B6" w:rsidP="003F42B6">
            <w:pPr>
              <w:tabs>
                <w:tab w:val="left" w:pos="175"/>
              </w:tabs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315" w:type="pct"/>
          </w:tcPr>
          <w:p w:rsidR="003F42B6" w:rsidRDefault="00A62D7F" w:rsidP="00E14EDF">
            <w:pPr>
              <w:tabs>
                <w:tab w:val="left" w:pos="175"/>
                <w:tab w:val="left" w:pos="5195"/>
              </w:tabs>
              <w:jc w:val="center"/>
              <w:rPr>
                <w:noProof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15D376E2" wp14:editId="6C8484A1">
                      <wp:simplePos x="0" y="0"/>
                      <wp:positionH relativeFrom="column">
                        <wp:posOffset>1334135</wp:posOffset>
                      </wp:positionH>
                      <wp:positionV relativeFrom="paragraph">
                        <wp:posOffset>664210</wp:posOffset>
                      </wp:positionV>
                      <wp:extent cx="1438910" cy="2167255"/>
                      <wp:effectExtent l="19050" t="19050" r="27940" b="23495"/>
                      <wp:wrapNone/>
                      <wp:docPr id="59" name="Овал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38910" cy="2167255"/>
                              </a:xfrm>
                              <a:prstGeom prst="ellipse">
                                <a:avLst/>
                              </a:prstGeom>
                              <a:noFill/>
                              <a:ln w="38100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59" o:spid="_x0000_s1026" style="position:absolute;margin-left:105.05pt;margin-top:52.3pt;width:113.3pt;height:170.6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" filled="f" strokecolor="#1f4d78 [1604]" strokeweight="3pt">
                      <v:stroke joinstyle="miter"/>
                    </v:oval>
                  </w:pict>
                </mc:Fallback>
              </mc:AlternateContent>
            </w:r>
            <w:r w:rsidR="004D1347">
              <w:rPr>
                <w:noProof/>
                <w:sz w:val="20"/>
                <w:szCs w:val="20"/>
              </w:rPr>
              <w:drawing>
                <wp:inline distT="0" distB="0" distL="0" distR="0" wp14:anchorId="356F704E" wp14:editId="0F343934">
                  <wp:extent cx="4552432" cy="4050707"/>
                  <wp:effectExtent l="0" t="0" r="635" b="6985"/>
                  <wp:docPr id="14" name="Рисунок 14" descr="D:\ЛЮДМИЛА\РАБОТА\ГЕНПЛАНЫ\2023 ГП ЛОЗНЯНСКОЕ ГП № 10 ПРИКАЗ\ЗАПИСКА\ГП и ПЗЗ 2020\349\ГП Лознянское\уч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ЛЮДМИЛА\РАБОТА\ГЕНПЛАНЫ\2023 ГП ЛОЗНЯНСКОЕ ГП № 10 ПРИКАЗ\ЗАПИСКА\ГП и ПЗЗ 2020\349\ГП Лознянское\уч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56558" cy="40543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9" w:type="pct"/>
          </w:tcPr>
          <w:p w:rsidR="003F42B6" w:rsidRDefault="00A62D7F" w:rsidP="00460E37">
            <w:pPr>
              <w:tabs>
                <w:tab w:val="left" w:pos="175"/>
              </w:tabs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b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618343B3" wp14:editId="03C912A2">
                      <wp:simplePos x="0" y="0"/>
                      <wp:positionH relativeFrom="column">
                        <wp:posOffset>1729105</wp:posOffset>
                      </wp:positionH>
                      <wp:positionV relativeFrom="paragraph">
                        <wp:posOffset>664210</wp:posOffset>
                      </wp:positionV>
                      <wp:extent cx="1438910" cy="2167255"/>
                      <wp:effectExtent l="19050" t="19050" r="27940" b="23495"/>
                      <wp:wrapNone/>
                      <wp:docPr id="21" name="Овал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38910" cy="2167255"/>
                              </a:xfrm>
                              <a:prstGeom prst="ellipse">
                                <a:avLst/>
                              </a:prstGeom>
                              <a:noFill/>
                              <a:ln w="38100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21" o:spid="_x0000_s1026" style="position:absolute;margin-left:136.15pt;margin-top:52.3pt;width:113.3pt;height:170.6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" filled="f" strokecolor="#1f4d78 [1604]" strokeweight="3pt">
                      <v:stroke joinstyle="miter"/>
                    </v:oval>
                  </w:pict>
                </mc:Fallback>
              </mc:AlternateContent>
            </w:r>
            <w:r w:rsidR="004D1347" w:rsidRPr="00280BA6">
              <w:rPr>
                <w:noProof/>
                <w:sz w:val="20"/>
                <w:szCs w:val="20"/>
              </w:rPr>
              <w:drawing>
                <wp:inline distT="0" distB="0" distL="0" distR="0" wp14:anchorId="53DC73D8" wp14:editId="4B54F8A4">
                  <wp:extent cx="4268820" cy="4050707"/>
                  <wp:effectExtent l="0" t="0" r="0" b="6985"/>
                  <wp:docPr id="1" name="Рисунок 1" descr="D:\РАБОТА ГУП\ГЕНПЛАНЫ\ГП РОВЕНЬСКОЕ\для сра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РАБОТА ГУП\ГЕНПЛАНЫ\ГП РОВЕНЬСКОЕ\для срав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799" t="33324" r="52165" b="34794"/>
                          <a:stretch/>
                        </pic:blipFill>
                        <pic:spPr bwMode="auto">
                          <a:xfrm>
                            <a:off x="0" y="0"/>
                            <a:ext cx="4320691" cy="40999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94B25" w:rsidRDefault="00394B25" w:rsidP="00460E37">
            <w:pPr>
              <w:tabs>
                <w:tab w:val="left" w:pos="175"/>
              </w:tabs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  <w:p w:rsidR="00394B25" w:rsidRDefault="00394B25" w:rsidP="00460E37">
            <w:pPr>
              <w:tabs>
                <w:tab w:val="left" w:pos="175"/>
              </w:tabs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  <w:p w:rsidR="00394B25" w:rsidRDefault="00394B25" w:rsidP="00460E37">
            <w:pPr>
              <w:tabs>
                <w:tab w:val="left" w:pos="175"/>
              </w:tabs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  <w:p w:rsidR="00394B25" w:rsidRDefault="00394B25" w:rsidP="00460E37">
            <w:pPr>
              <w:tabs>
                <w:tab w:val="left" w:pos="175"/>
              </w:tabs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  <w:p w:rsidR="00394B25" w:rsidRDefault="00394B25" w:rsidP="00460E37">
            <w:pPr>
              <w:tabs>
                <w:tab w:val="left" w:pos="175"/>
              </w:tabs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  <w:p w:rsidR="00394B25" w:rsidRDefault="00394B25" w:rsidP="00460E37">
            <w:pPr>
              <w:tabs>
                <w:tab w:val="left" w:pos="175"/>
              </w:tabs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  <w:p w:rsidR="00394B25" w:rsidRDefault="00394B25" w:rsidP="00460E37">
            <w:pPr>
              <w:tabs>
                <w:tab w:val="left" w:pos="175"/>
              </w:tabs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  <w:p w:rsidR="00394B25" w:rsidRDefault="00394B25" w:rsidP="00460E37">
            <w:pPr>
              <w:tabs>
                <w:tab w:val="left" w:pos="175"/>
              </w:tabs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  <w:p w:rsidR="00394B25" w:rsidRDefault="00394B25" w:rsidP="00460E37">
            <w:pPr>
              <w:tabs>
                <w:tab w:val="left" w:pos="175"/>
              </w:tabs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  <w:p w:rsidR="00394B25" w:rsidRDefault="00394B25" w:rsidP="00460E37">
            <w:pPr>
              <w:tabs>
                <w:tab w:val="left" w:pos="175"/>
              </w:tabs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  <w:p w:rsidR="00394B25" w:rsidRPr="003F42B6" w:rsidRDefault="00394B25" w:rsidP="00460E37">
            <w:pPr>
              <w:tabs>
                <w:tab w:val="left" w:pos="175"/>
              </w:tabs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</w:tr>
      <w:tr w:rsidR="00695142" w:rsidTr="00695142">
        <w:trPr>
          <w:jc w:val="center"/>
        </w:trPr>
        <w:tc>
          <w:tcPr>
            <w:tcW w:w="216" w:type="pct"/>
          </w:tcPr>
          <w:p w:rsidR="00695142" w:rsidRPr="003F42B6" w:rsidRDefault="00695142" w:rsidP="003F42B6">
            <w:pPr>
              <w:tabs>
                <w:tab w:val="left" w:pos="175"/>
              </w:tabs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lastRenderedPageBreak/>
              <w:t>3</w:t>
            </w:r>
          </w:p>
        </w:tc>
        <w:tc>
          <w:tcPr>
            <w:tcW w:w="4784" w:type="pct"/>
            <w:gridSpan w:val="2"/>
          </w:tcPr>
          <w:p w:rsidR="00695142" w:rsidRPr="00695142" w:rsidRDefault="00695142" w:rsidP="009849E9">
            <w:pPr>
              <w:tabs>
                <w:tab w:val="left" w:pos="175"/>
              </w:tabs>
              <w:rPr>
                <w:rFonts w:ascii="Times New Roman" w:hAnsi="Times New Roman"/>
                <w:sz w:val="24"/>
                <w:szCs w:val="24"/>
              </w:rPr>
            </w:pPr>
            <w:r w:rsidRPr="00F9051D">
              <w:rPr>
                <w:rFonts w:ascii="Times New Roman" w:hAnsi="Times New Roman"/>
                <w:sz w:val="24"/>
                <w:szCs w:val="24"/>
              </w:rPr>
              <w:t xml:space="preserve">Земельный участок площадью 3800 </w:t>
            </w:r>
            <w:proofErr w:type="spellStart"/>
            <w:r w:rsidRPr="00F9051D">
              <w:rPr>
                <w:rFonts w:ascii="Times New Roman" w:hAnsi="Times New Roman"/>
                <w:sz w:val="24"/>
                <w:szCs w:val="24"/>
              </w:rPr>
              <w:t>кв.м</w:t>
            </w:r>
            <w:proofErr w:type="spellEnd"/>
            <w:r w:rsidRPr="00F9051D">
              <w:rPr>
                <w:rFonts w:ascii="Times New Roman" w:hAnsi="Times New Roman"/>
                <w:sz w:val="24"/>
                <w:szCs w:val="24"/>
              </w:rPr>
              <w:t>. с кадастровым номером 31:24:0802002:зу1 по адресу</w:t>
            </w:r>
            <w:proofErr w:type="gramStart"/>
            <w:r w:rsidRPr="00F9051D">
              <w:rPr>
                <w:rFonts w:ascii="Times New Roman" w:hAnsi="Times New Roman"/>
                <w:sz w:val="24"/>
                <w:szCs w:val="24"/>
              </w:rPr>
              <w:t xml:space="preserve"> :</w:t>
            </w:r>
            <w:proofErr w:type="gramEnd"/>
            <w:r w:rsidRPr="00F9051D">
              <w:rPr>
                <w:rFonts w:ascii="Times New Roman" w:hAnsi="Times New Roman"/>
                <w:sz w:val="24"/>
                <w:szCs w:val="24"/>
              </w:rPr>
              <w:t xml:space="preserve"> Белгородская область, </w:t>
            </w:r>
            <w:proofErr w:type="spellStart"/>
            <w:r w:rsidRPr="00F9051D">
              <w:rPr>
                <w:rFonts w:ascii="Times New Roman" w:hAnsi="Times New Roman"/>
                <w:sz w:val="24"/>
                <w:szCs w:val="24"/>
              </w:rPr>
              <w:t>Ровеньский</w:t>
            </w:r>
            <w:proofErr w:type="spellEnd"/>
            <w:r w:rsidRPr="00F9051D">
              <w:rPr>
                <w:rFonts w:ascii="Times New Roman" w:hAnsi="Times New Roman"/>
                <w:sz w:val="24"/>
                <w:szCs w:val="24"/>
              </w:rPr>
              <w:t xml:space="preserve"> район, </w:t>
            </w:r>
            <w:proofErr w:type="gramStart"/>
            <w:r w:rsidRPr="00F9051D"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End"/>
            <w:r w:rsidRPr="00F9051D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proofErr w:type="gramStart"/>
            <w:r w:rsidRPr="00F9051D">
              <w:rPr>
                <w:rFonts w:ascii="Times New Roman" w:hAnsi="Times New Roman"/>
                <w:sz w:val="24"/>
                <w:szCs w:val="24"/>
              </w:rPr>
              <w:t>Лозная</w:t>
            </w:r>
            <w:proofErr w:type="gramEnd"/>
            <w:r w:rsidRPr="00F9051D">
              <w:rPr>
                <w:rFonts w:ascii="Times New Roman" w:hAnsi="Times New Roman"/>
                <w:sz w:val="24"/>
                <w:szCs w:val="24"/>
              </w:rPr>
              <w:t xml:space="preserve">, ул. Калиновка, </w:t>
            </w:r>
            <w:r>
              <w:rPr>
                <w:rFonts w:ascii="Times New Roman" w:hAnsi="Times New Roman"/>
                <w:sz w:val="24"/>
                <w:szCs w:val="24"/>
              </w:rPr>
              <w:t>перевести</w:t>
            </w:r>
            <w:r w:rsidRPr="00F9051D">
              <w:rPr>
                <w:rFonts w:ascii="Times New Roman" w:hAnsi="Times New Roman"/>
                <w:sz w:val="24"/>
                <w:szCs w:val="24"/>
              </w:rPr>
              <w:t xml:space="preserve"> в зону сель</w:t>
            </w:r>
            <w:r w:rsidR="009849E9">
              <w:rPr>
                <w:rFonts w:ascii="Times New Roman" w:hAnsi="Times New Roman"/>
                <w:sz w:val="24"/>
                <w:szCs w:val="24"/>
              </w:rPr>
              <w:t>скохозяйственного использования</w:t>
            </w:r>
          </w:p>
        </w:tc>
      </w:tr>
      <w:tr w:rsidR="00695142" w:rsidTr="00B04027">
        <w:trPr>
          <w:jc w:val="center"/>
        </w:trPr>
        <w:tc>
          <w:tcPr>
            <w:tcW w:w="216" w:type="pct"/>
          </w:tcPr>
          <w:p w:rsidR="00695142" w:rsidRPr="003F42B6" w:rsidRDefault="00695142" w:rsidP="003F42B6">
            <w:pPr>
              <w:tabs>
                <w:tab w:val="left" w:pos="175"/>
              </w:tabs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315" w:type="pct"/>
          </w:tcPr>
          <w:p w:rsidR="00695142" w:rsidRDefault="00904A7F" w:rsidP="00E14EDF">
            <w:pPr>
              <w:tabs>
                <w:tab w:val="left" w:pos="175"/>
                <w:tab w:val="left" w:pos="5195"/>
              </w:tabs>
              <w:jc w:val="center"/>
              <w:rPr>
                <w:noProof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545A7332" wp14:editId="2D023183">
                      <wp:simplePos x="0" y="0"/>
                      <wp:positionH relativeFrom="column">
                        <wp:posOffset>1823720</wp:posOffset>
                      </wp:positionH>
                      <wp:positionV relativeFrom="paragraph">
                        <wp:posOffset>1287780</wp:posOffset>
                      </wp:positionV>
                      <wp:extent cx="1438910" cy="2167255"/>
                      <wp:effectExtent l="19050" t="19050" r="27940" b="23495"/>
                      <wp:wrapNone/>
                      <wp:docPr id="17" name="Овал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38910" cy="2167255"/>
                              </a:xfrm>
                              <a:prstGeom prst="ellipse">
                                <a:avLst/>
                              </a:prstGeom>
                              <a:noFill/>
                              <a:ln w="38100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17" o:spid="_x0000_s1026" style="position:absolute;margin-left:143.6pt;margin-top:101.4pt;width:113.3pt;height:170.6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" filled="f" strokecolor="#1f4d78 [1604]" strokeweight="3pt">
                      <v:stroke joinstyle="miter"/>
                    </v:oval>
                  </w:pict>
                </mc:Fallback>
              </mc:AlternateContent>
            </w:r>
            <w:r w:rsidR="00695142" w:rsidRPr="00345540">
              <w:rPr>
                <w:noProof/>
              </w:rPr>
              <w:drawing>
                <wp:inline distT="0" distB="0" distL="0" distR="0" wp14:anchorId="2C45986D" wp14:editId="04F55F6C">
                  <wp:extent cx="4487469" cy="4241800"/>
                  <wp:effectExtent l="0" t="0" r="8890" b="635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65770" cy="43158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04A7F" w:rsidRDefault="00904A7F" w:rsidP="00E14EDF">
            <w:pPr>
              <w:tabs>
                <w:tab w:val="left" w:pos="175"/>
                <w:tab w:val="left" w:pos="5195"/>
              </w:tabs>
              <w:jc w:val="center"/>
              <w:rPr>
                <w:noProof/>
                <w:sz w:val="20"/>
                <w:szCs w:val="20"/>
              </w:rPr>
            </w:pPr>
          </w:p>
          <w:p w:rsidR="00904A7F" w:rsidRDefault="00904A7F" w:rsidP="00E14EDF">
            <w:pPr>
              <w:tabs>
                <w:tab w:val="left" w:pos="175"/>
                <w:tab w:val="left" w:pos="5195"/>
              </w:tabs>
              <w:jc w:val="center"/>
              <w:rPr>
                <w:noProof/>
                <w:sz w:val="20"/>
                <w:szCs w:val="20"/>
              </w:rPr>
            </w:pPr>
          </w:p>
          <w:p w:rsidR="00904A7F" w:rsidRDefault="00904A7F" w:rsidP="00E14EDF">
            <w:pPr>
              <w:tabs>
                <w:tab w:val="left" w:pos="175"/>
                <w:tab w:val="left" w:pos="5195"/>
              </w:tabs>
              <w:jc w:val="center"/>
              <w:rPr>
                <w:noProof/>
                <w:sz w:val="20"/>
                <w:szCs w:val="20"/>
              </w:rPr>
            </w:pPr>
          </w:p>
          <w:p w:rsidR="00904A7F" w:rsidRDefault="00904A7F" w:rsidP="00E14EDF">
            <w:pPr>
              <w:tabs>
                <w:tab w:val="left" w:pos="175"/>
                <w:tab w:val="left" w:pos="5195"/>
              </w:tabs>
              <w:jc w:val="center"/>
              <w:rPr>
                <w:noProof/>
                <w:sz w:val="20"/>
                <w:szCs w:val="20"/>
              </w:rPr>
            </w:pPr>
          </w:p>
          <w:p w:rsidR="00904A7F" w:rsidRDefault="00904A7F" w:rsidP="00E14EDF">
            <w:pPr>
              <w:tabs>
                <w:tab w:val="left" w:pos="175"/>
                <w:tab w:val="left" w:pos="5195"/>
              </w:tabs>
              <w:jc w:val="center"/>
              <w:rPr>
                <w:noProof/>
                <w:sz w:val="20"/>
                <w:szCs w:val="20"/>
              </w:rPr>
            </w:pPr>
          </w:p>
          <w:p w:rsidR="00904A7F" w:rsidRDefault="00904A7F" w:rsidP="00E14EDF">
            <w:pPr>
              <w:tabs>
                <w:tab w:val="left" w:pos="175"/>
                <w:tab w:val="left" w:pos="5195"/>
              </w:tabs>
              <w:jc w:val="center"/>
              <w:rPr>
                <w:noProof/>
                <w:sz w:val="20"/>
                <w:szCs w:val="20"/>
              </w:rPr>
            </w:pPr>
          </w:p>
          <w:p w:rsidR="00D054D1" w:rsidRDefault="00D054D1" w:rsidP="00E14EDF">
            <w:pPr>
              <w:tabs>
                <w:tab w:val="left" w:pos="175"/>
                <w:tab w:val="left" w:pos="5195"/>
              </w:tabs>
              <w:jc w:val="center"/>
              <w:rPr>
                <w:noProof/>
                <w:sz w:val="20"/>
                <w:szCs w:val="20"/>
              </w:rPr>
            </w:pPr>
            <w:bookmarkStart w:id="0" w:name="_GoBack"/>
            <w:bookmarkEnd w:id="0"/>
          </w:p>
          <w:p w:rsidR="00904A7F" w:rsidRDefault="00904A7F" w:rsidP="00E14EDF">
            <w:pPr>
              <w:tabs>
                <w:tab w:val="left" w:pos="175"/>
                <w:tab w:val="left" w:pos="5195"/>
              </w:tabs>
              <w:jc w:val="center"/>
              <w:rPr>
                <w:noProof/>
                <w:sz w:val="20"/>
                <w:szCs w:val="20"/>
              </w:rPr>
            </w:pPr>
          </w:p>
          <w:p w:rsidR="00904A7F" w:rsidRDefault="00904A7F" w:rsidP="00E14EDF">
            <w:pPr>
              <w:tabs>
                <w:tab w:val="left" w:pos="175"/>
                <w:tab w:val="left" w:pos="5195"/>
              </w:tabs>
              <w:jc w:val="center"/>
              <w:rPr>
                <w:noProof/>
                <w:sz w:val="20"/>
                <w:szCs w:val="20"/>
              </w:rPr>
            </w:pPr>
          </w:p>
          <w:p w:rsidR="00904A7F" w:rsidRDefault="00904A7F" w:rsidP="00E14EDF">
            <w:pPr>
              <w:tabs>
                <w:tab w:val="left" w:pos="175"/>
                <w:tab w:val="left" w:pos="5195"/>
              </w:tabs>
              <w:jc w:val="center"/>
              <w:rPr>
                <w:noProof/>
                <w:sz w:val="20"/>
                <w:szCs w:val="20"/>
              </w:rPr>
            </w:pPr>
          </w:p>
          <w:p w:rsidR="00904A7F" w:rsidRDefault="00904A7F" w:rsidP="00E14EDF">
            <w:pPr>
              <w:tabs>
                <w:tab w:val="left" w:pos="175"/>
                <w:tab w:val="left" w:pos="5195"/>
              </w:tabs>
              <w:jc w:val="center"/>
              <w:rPr>
                <w:noProof/>
                <w:sz w:val="20"/>
                <w:szCs w:val="20"/>
              </w:rPr>
            </w:pPr>
          </w:p>
          <w:p w:rsidR="00904A7F" w:rsidRDefault="00904A7F" w:rsidP="00904A7F">
            <w:pPr>
              <w:tabs>
                <w:tab w:val="left" w:pos="175"/>
                <w:tab w:val="left" w:pos="5195"/>
              </w:tabs>
              <w:rPr>
                <w:noProof/>
                <w:sz w:val="20"/>
                <w:szCs w:val="20"/>
              </w:rPr>
            </w:pPr>
          </w:p>
        </w:tc>
        <w:tc>
          <w:tcPr>
            <w:tcW w:w="2469" w:type="pct"/>
          </w:tcPr>
          <w:p w:rsidR="00695142" w:rsidRPr="00280BA6" w:rsidRDefault="00904A7F" w:rsidP="00460E37">
            <w:pPr>
              <w:tabs>
                <w:tab w:val="left" w:pos="175"/>
              </w:tabs>
              <w:jc w:val="center"/>
              <w:rPr>
                <w:noProof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6905A5BA" wp14:editId="18B3B50D">
                      <wp:simplePos x="0" y="0"/>
                      <wp:positionH relativeFrom="column">
                        <wp:posOffset>2066925</wp:posOffset>
                      </wp:positionH>
                      <wp:positionV relativeFrom="paragraph">
                        <wp:posOffset>1329901</wp:posOffset>
                      </wp:positionV>
                      <wp:extent cx="1439333" cy="2167466"/>
                      <wp:effectExtent l="19050" t="19050" r="27940" b="23495"/>
                      <wp:wrapNone/>
                      <wp:docPr id="7" name="Овал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39333" cy="2167466"/>
                              </a:xfrm>
                              <a:prstGeom prst="ellipse">
                                <a:avLst/>
                              </a:prstGeom>
                              <a:noFill/>
                              <a:ln w="38100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7" o:spid="_x0000_s1026" style="position:absolute;margin-left:162.75pt;margin-top:104.7pt;width:113.35pt;height:170.6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" filled="f" strokecolor="#1f4d78 [1604]" strokeweight="3pt">
                      <v:stroke joinstyle="miter"/>
                    </v:oval>
                  </w:pict>
                </mc:Fallback>
              </mc:AlternateContent>
            </w:r>
            <w:r w:rsidR="00695142" w:rsidRPr="00BA10F0">
              <w:rPr>
                <w:b/>
                <w:noProof/>
                <w:sz w:val="20"/>
                <w:szCs w:val="20"/>
              </w:rPr>
              <w:drawing>
                <wp:inline distT="0" distB="0" distL="0" distR="0" wp14:anchorId="635B1F27" wp14:editId="39C70BC9">
                  <wp:extent cx="5224616" cy="4241800"/>
                  <wp:effectExtent l="0" t="0" r="0" b="635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42938" cy="42566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0715" w:rsidTr="003E0715">
        <w:trPr>
          <w:jc w:val="center"/>
        </w:trPr>
        <w:tc>
          <w:tcPr>
            <w:tcW w:w="216" w:type="pct"/>
          </w:tcPr>
          <w:p w:rsidR="003E0715" w:rsidRDefault="00695142" w:rsidP="003F42B6">
            <w:pPr>
              <w:tabs>
                <w:tab w:val="left" w:pos="175"/>
              </w:tabs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lastRenderedPageBreak/>
              <w:t>4</w:t>
            </w:r>
          </w:p>
        </w:tc>
        <w:tc>
          <w:tcPr>
            <w:tcW w:w="4784" w:type="pct"/>
            <w:gridSpan w:val="2"/>
          </w:tcPr>
          <w:p w:rsidR="003E0715" w:rsidRPr="00280BA6" w:rsidRDefault="003E0715" w:rsidP="00665728">
            <w:pPr>
              <w:tabs>
                <w:tab w:val="left" w:pos="175"/>
              </w:tabs>
              <w:rPr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Отобразить </w:t>
            </w:r>
            <w:r w:rsidRPr="00706064">
              <w:rPr>
                <w:rFonts w:ascii="Times New Roman" w:hAnsi="Times New Roman"/>
                <w:sz w:val="24"/>
                <w:szCs w:val="24"/>
              </w:rPr>
              <w:t xml:space="preserve">сооружение </w:t>
            </w:r>
            <w:proofErr w:type="spellStart"/>
            <w:r w:rsidRPr="00706064">
              <w:rPr>
                <w:rFonts w:ascii="Times New Roman" w:hAnsi="Times New Roman"/>
                <w:sz w:val="24"/>
                <w:szCs w:val="24"/>
              </w:rPr>
              <w:t>подземно</w:t>
            </w:r>
            <w:proofErr w:type="spellEnd"/>
            <w:r w:rsidRPr="00706064">
              <w:rPr>
                <w:rFonts w:ascii="Times New Roman" w:hAnsi="Times New Roman"/>
                <w:sz w:val="24"/>
                <w:szCs w:val="24"/>
              </w:rPr>
              <w:t xml:space="preserve">-надземный газопровод высокого и низкого давления в с. </w:t>
            </w:r>
            <w:proofErr w:type="gramStart"/>
            <w:r w:rsidRPr="00706064">
              <w:rPr>
                <w:rFonts w:ascii="Times New Roman" w:hAnsi="Times New Roman"/>
                <w:sz w:val="24"/>
                <w:szCs w:val="24"/>
              </w:rPr>
              <w:t>Лозная</w:t>
            </w:r>
            <w:proofErr w:type="gramEnd"/>
            <w:r w:rsidRPr="00706064">
              <w:rPr>
                <w:rFonts w:ascii="Times New Roman" w:hAnsi="Times New Roman"/>
                <w:sz w:val="24"/>
                <w:szCs w:val="24"/>
              </w:rPr>
              <w:t>, протяженностью 17284 м. с кадастровым номером: 31:24:0000000:580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06064">
              <w:rPr>
                <w:rFonts w:ascii="Times New Roman" w:hAnsi="Times New Roman"/>
                <w:sz w:val="24"/>
                <w:szCs w:val="24"/>
              </w:rPr>
              <w:t>(реестровый номер 31:24:-6.1564)</w:t>
            </w:r>
          </w:p>
        </w:tc>
      </w:tr>
      <w:tr w:rsidR="003E0715" w:rsidTr="003E0715">
        <w:trPr>
          <w:jc w:val="center"/>
        </w:trPr>
        <w:tc>
          <w:tcPr>
            <w:tcW w:w="216" w:type="pct"/>
          </w:tcPr>
          <w:p w:rsidR="003E0715" w:rsidRDefault="003E0715" w:rsidP="003F42B6">
            <w:pPr>
              <w:tabs>
                <w:tab w:val="left" w:pos="175"/>
              </w:tabs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4784" w:type="pct"/>
            <w:gridSpan w:val="2"/>
          </w:tcPr>
          <w:p w:rsidR="00256AA3" w:rsidRDefault="00256AA3" w:rsidP="00460E37">
            <w:pPr>
              <w:tabs>
                <w:tab w:val="left" w:pos="175"/>
              </w:tabs>
              <w:jc w:val="center"/>
              <w:rPr>
                <w:noProof/>
                <w:sz w:val="20"/>
                <w:szCs w:val="20"/>
              </w:rPr>
            </w:pPr>
          </w:p>
          <w:p w:rsidR="00256AA3" w:rsidRDefault="00256AA3" w:rsidP="00460E37">
            <w:pPr>
              <w:tabs>
                <w:tab w:val="left" w:pos="175"/>
              </w:tabs>
              <w:jc w:val="center"/>
              <w:rPr>
                <w:noProof/>
                <w:sz w:val="20"/>
                <w:szCs w:val="20"/>
              </w:rPr>
            </w:pPr>
          </w:p>
          <w:p w:rsidR="00256AA3" w:rsidRDefault="00256AA3" w:rsidP="00460E37">
            <w:pPr>
              <w:tabs>
                <w:tab w:val="left" w:pos="175"/>
              </w:tabs>
              <w:jc w:val="center"/>
              <w:rPr>
                <w:noProof/>
                <w:sz w:val="20"/>
                <w:szCs w:val="20"/>
              </w:rPr>
            </w:pPr>
          </w:p>
          <w:p w:rsidR="003E0715" w:rsidRDefault="003E0715" w:rsidP="00460E37">
            <w:pPr>
              <w:tabs>
                <w:tab w:val="left" w:pos="175"/>
              </w:tabs>
              <w:jc w:val="center"/>
              <w:rPr>
                <w:noProof/>
                <w:sz w:val="20"/>
                <w:szCs w:val="20"/>
              </w:rPr>
            </w:pPr>
            <w:r w:rsidRPr="001B522A">
              <w:rPr>
                <w:noProof/>
                <w:sz w:val="20"/>
                <w:szCs w:val="20"/>
              </w:rPr>
              <w:drawing>
                <wp:inline distT="0" distB="0" distL="0" distR="0" wp14:anchorId="1E1C167C" wp14:editId="36976266">
                  <wp:extent cx="9323835" cy="501650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/>
                          <a:srcRect l="2151" t="3798" r="2957"/>
                          <a:stretch/>
                        </pic:blipFill>
                        <pic:spPr bwMode="auto">
                          <a:xfrm>
                            <a:off x="0" y="0"/>
                            <a:ext cx="9328296" cy="5018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94B25" w:rsidRDefault="00394B25" w:rsidP="00460E37">
            <w:pPr>
              <w:tabs>
                <w:tab w:val="left" w:pos="175"/>
              </w:tabs>
              <w:jc w:val="center"/>
              <w:rPr>
                <w:noProof/>
                <w:sz w:val="20"/>
                <w:szCs w:val="20"/>
              </w:rPr>
            </w:pPr>
          </w:p>
          <w:p w:rsidR="00394B25" w:rsidRDefault="00394B25" w:rsidP="007657D9">
            <w:pPr>
              <w:tabs>
                <w:tab w:val="left" w:pos="175"/>
              </w:tabs>
              <w:rPr>
                <w:noProof/>
                <w:sz w:val="20"/>
                <w:szCs w:val="20"/>
              </w:rPr>
            </w:pPr>
          </w:p>
          <w:p w:rsidR="00EE2C21" w:rsidRDefault="00EE2C21" w:rsidP="007657D9">
            <w:pPr>
              <w:tabs>
                <w:tab w:val="left" w:pos="175"/>
              </w:tabs>
              <w:rPr>
                <w:noProof/>
                <w:sz w:val="20"/>
                <w:szCs w:val="20"/>
              </w:rPr>
            </w:pPr>
          </w:p>
          <w:p w:rsidR="00EE2C21" w:rsidRPr="00280BA6" w:rsidRDefault="00EE2C21" w:rsidP="007657D9">
            <w:pPr>
              <w:tabs>
                <w:tab w:val="left" w:pos="175"/>
              </w:tabs>
              <w:rPr>
                <w:noProof/>
                <w:sz w:val="20"/>
                <w:szCs w:val="20"/>
              </w:rPr>
            </w:pPr>
          </w:p>
        </w:tc>
      </w:tr>
      <w:tr w:rsidR="00147717" w:rsidTr="00B04027">
        <w:trPr>
          <w:jc w:val="center"/>
        </w:trPr>
        <w:tc>
          <w:tcPr>
            <w:tcW w:w="216" w:type="pct"/>
          </w:tcPr>
          <w:p w:rsidR="00147717" w:rsidRPr="003F42B6" w:rsidRDefault="00EE2C21" w:rsidP="00147717">
            <w:pPr>
              <w:tabs>
                <w:tab w:val="left" w:pos="175"/>
              </w:tabs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lastRenderedPageBreak/>
              <w:t>5</w:t>
            </w:r>
          </w:p>
        </w:tc>
        <w:tc>
          <w:tcPr>
            <w:tcW w:w="4784" w:type="pct"/>
            <w:gridSpan w:val="2"/>
          </w:tcPr>
          <w:p w:rsidR="00147717" w:rsidRPr="003F42B6" w:rsidRDefault="00EE2C21" w:rsidP="00EE2C21">
            <w:pPr>
              <w:tabs>
                <w:tab w:val="left" w:pos="175"/>
              </w:tabs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Отобразить зоны охраны</w:t>
            </w:r>
            <w:r w:rsidRPr="006E044F">
              <w:rPr>
                <w:rFonts w:ascii="Times New Roman" w:hAnsi="Times New Roman"/>
                <w:sz w:val="24"/>
                <w:szCs w:val="24"/>
              </w:rPr>
              <w:t xml:space="preserve">, режимы использования земель и требования к градостроительным регламентам в границах зон охраны объекта культурного наследия регионального значения «Братская могила советских воинов, погибших в годы Великой Отечественной войны», расположенного по адресу: Белгородская область, </w:t>
            </w:r>
            <w:proofErr w:type="spellStart"/>
            <w:r w:rsidRPr="006E044F">
              <w:rPr>
                <w:rFonts w:ascii="Times New Roman" w:hAnsi="Times New Roman"/>
                <w:sz w:val="24"/>
                <w:szCs w:val="24"/>
              </w:rPr>
              <w:t>Ровеньский</w:t>
            </w:r>
            <w:proofErr w:type="spellEnd"/>
            <w:r w:rsidRPr="006E044F">
              <w:rPr>
                <w:rFonts w:ascii="Times New Roman" w:hAnsi="Times New Roman"/>
                <w:sz w:val="24"/>
                <w:szCs w:val="24"/>
              </w:rPr>
              <w:t xml:space="preserve"> район,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. Лозная, ул. Центральная, 13а</w:t>
            </w:r>
          </w:p>
        </w:tc>
      </w:tr>
      <w:tr w:rsidR="00EE2C21" w:rsidTr="00B04027">
        <w:trPr>
          <w:jc w:val="center"/>
        </w:trPr>
        <w:tc>
          <w:tcPr>
            <w:tcW w:w="216" w:type="pct"/>
          </w:tcPr>
          <w:p w:rsidR="00EE2C21" w:rsidRPr="003F42B6" w:rsidRDefault="00EE2C21" w:rsidP="00147717">
            <w:pPr>
              <w:tabs>
                <w:tab w:val="left" w:pos="175"/>
              </w:tabs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4784" w:type="pct"/>
            <w:gridSpan w:val="2"/>
          </w:tcPr>
          <w:p w:rsidR="00EE2C21" w:rsidRPr="00F9307B" w:rsidRDefault="00EE2C21" w:rsidP="00654411">
            <w:pPr>
              <w:tabs>
                <w:tab w:val="left" w:pos="175"/>
              </w:tabs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  <w:r w:rsidRPr="00F9307B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C02E11E" wp14:editId="15832E18">
                  <wp:extent cx="8432800" cy="5929846"/>
                  <wp:effectExtent l="0" t="0" r="635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62897" cy="5951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57F9" w:rsidTr="005A57F9">
        <w:trPr>
          <w:jc w:val="center"/>
        </w:trPr>
        <w:tc>
          <w:tcPr>
            <w:tcW w:w="216" w:type="pct"/>
          </w:tcPr>
          <w:p w:rsidR="005A57F9" w:rsidRPr="003F42B6" w:rsidRDefault="00EE2C21" w:rsidP="003F42B6">
            <w:pPr>
              <w:tabs>
                <w:tab w:val="left" w:pos="175"/>
              </w:tabs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lastRenderedPageBreak/>
              <w:t>6</w:t>
            </w:r>
          </w:p>
        </w:tc>
        <w:tc>
          <w:tcPr>
            <w:tcW w:w="4784" w:type="pct"/>
            <w:gridSpan w:val="2"/>
          </w:tcPr>
          <w:p w:rsidR="005A57F9" w:rsidRPr="003F42B6" w:rsidRDefault="005A57F9" w:rsidP="00B177CD">
            <w:pPr>
              <w:tabs>
                <w:tab w:val="left" w:pos="175"/>
              </w:tabs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Отобразить</w:t>
            </w:r>
            <w:r w:rsidRPr="00B2512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2512A">
              <w:rPr>
                <w:rFonts w:ascii="Times New Roman" w:hAnsi="Times New Roman"/>
                <w:sz w:val="24"/>
                <w:szCs w:val="24"/>
              </w:rPr>
              <w:t>охранн</w:t>
            </w:r>
            <w:r w:rsidR="00B177CD">
              <w:rPr>
                <w:rFonts w:ascii="Times New Roman" w:hAnsi="Times New Roman"/>
                <w:sz w:val="24"/>
                <w:szCs w:val="24"/>
              </w:rPr>
              <w:t>ую</w:t>
            </w:r>
            <w:r w:rsidRPr="00B2512A">
              <w:rPr>
                <w:rFonts w:ascii="Times New Roman" w:hAnsi="Times New Roman"/>
                <w:sz w:val="24"/>
                <w:szCs w:val="24"/>
              </w:rPr>
              <w:t xml:space="preserve"> зон</w:t>
            </w:r>
            <w:r w:rsidR="00B177CD">
              <w:rPr>
                <w:rFonts w:ascii="Times New Roman" w:hAnsi="Times New Roman"/>
                <w:sz w:val="24"/>
                <w:szCs w:val="24"/>
              </w:rPr>
              <w:t>у</w:t>
            </w:r>
            <w:r w:rsidRPr="00B2512A">
              <w:rPr>
                <w:rFonts w:ascii="Times New Roman" w:hAnsi="Times New Roman"/>
                <w:sz w:val="24"/>
                <w:szCs w:val="24"/>
              </w:rPr>
              <w:t xml:space="preserve"> объекта «Пункт замера расхода газа 15 км г-о на </w:t>
            </w:r>
            <w:proofErr w:type="gramStart"/>
            <w:r w:rsidRPr="00B2512A">
              <w:rPr>
                <w:rFonts w:ascii="Times New Roman" w:hAnsi="Times New Roman"/>
                <w:sz w:val="24"/>
                <w:szCs w:val="24"/>
              </w:rPr>
              <w:t>Воеводское</w:t>
            </w:r>
            <w:proofErr w:type="gramEnd"/>
            <w:r w:rsidRPr="00B2512A">
              <w:rPr>
                <w:rFonts w:ascii="Times New Roman" w:hAnsi="Times New Roman"/>
                <w:sz w:val="24"/>
                <w:szCs w:val="24"/>
              </w:rPr>
              <w:t>» (</w:t>
            </w:r>
            <w:r>
              <w:rPr>
                <w:rFonts w:ascii="Times New Roman" w:hAnsi="Times New Roman"/>
                <w:sz w:val="24"/>
                <w:szCs w:val="24"/>
              </w:rPr>
              <w:t>учетный номер 31.24.2.1367)</w:t>
            </w:r>
          </w:p>
        </w:tc>
      </w:tr>
      <w:tr w:rsidR="00E2512F" w:rsidTr="00E2512F">
        <w:trPr>
          <w:jc w:val="center"/>
        </w:trPr>
        <w:tc>
          <w:tcPr>
            <w:tcW w:w="216" w:type="pct"/>
          </w:tcPr>
          <w:p w:rsidR="00E2512F" w:rsidRPr="003F42B6" w:rsidRDefault="00E2512F" w:rsidP="003F42B6">
            <w:pPr>
              <w:tabs>
                <w:tab w:val="left" w:pos="175"/>
              </w:tabs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4784" w:type="pct"/>
            <w:gridSpan w:val="2"/>
          </w:tcPr>
          <w:p w:rsidR="00E2512F" w:rsidRPr="003F42B6" w:rsidRDefault="00E2512F" w:rsidP="008B3B1F">
            <w:pPr>
              <w:tabs>
                <w:tab w:val="left" w:pos="175"/>
              </w:tabs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AB553C">
              <w:rPr>
                <w:noProof/>
                <w:sz w:val="20"/>
                <w:szCs w:val="20"/>
              </w:rPr>
              <w:drawing>
                <wp:inline distT="0" distB="0" distL="0" distR="0" wp14:anchorId="18285F95" wp14:editId="5FE790BF">
                  <wp:extent cx="7023138" cy="6248400"/>
                  <wp:effectExtent l="0" t="0" r="635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01551" cy="6318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3BCE" w:rsidTr="00333BCE">
        <w:trPr>
          <w:jc w:val="center"/>
        </w:trPr>
        <w:tc>
          <w:tcPr>
            <w:tcW w:w="216" w:type="pct"/>
          </w:tcPr>
          <w:p w:rsidR="00333BCE" w:rsidRPr="003F42B6" w:rsidRDefault="00BA5578" w:rsidP="003F42B6">
            <w:pPr>
              <w:tabs>
                <w:tab w:val="left" w:pos="175"/>
              </w:tabs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lastRenderedPageBreak/>
              <w:t>7</w:t>
            </w:r>
          </w:p>
        </w:tc>
        <w:tc>
          <w:tcPr>
            <w:tcW w:w="4784" w:type="pct"/>
            <w:gridSpan w:val="2"/>
          </w:tcPr>
          <w:p w:rsidR="00333BCE" w:rsidRPr="003F42B6" w:rsidRDefault="00333BCE" w:rsidP="00333BCE">
            <w:pPr>
              <w:tabs>
                <w:tab w:val="left" w:pos="175"/>
              </w:tabs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Отобразить</w:t>
            </w:r>
            <w:r w:rsidRPr="00B2512A">
              <w:rPr>
                <w:rFonts w:ascii="Times New Roman" w:hAnsi="Times New Roman"/>
                <w:sz w:val="24"/>
                <w:szCs w:val="24"/>
              </w:rPr>
              <w:t xml:space="preserve"> охранн</w:t>
            </w:r>
            <w:r>
              <w:rPr>
                <w:rFonts w:ascii="Times New Roman" w:hAnsi="Times New Roman"/>
                <w:sz w:val="24"/>
                <w:szCs w:val="24"/>
              </w:rPr>
              <w:t>ую</w:t>
            </w:r>
            <w:r w:rsidRPr="00B2512A">
              <w:rPr>
                <w:rFonts w:ascii="Times New Roman" w:hAnsi="Times New Roman"/>
                <w:sz w:val="24"/>
                <w:szCs w:val="24"/>
              </w:rPr>
              <w:t xml:space="preserve"> зон</w:t>
            </w: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 w:rsidRPr="00B2512A">
              <w:rPr>
                <w:rFonts w:ascii="Times New Roman" w:hAnsi="Times New Roman"/>
                <w:sz w:val="24"/>
                <w:szCs w:val="24"/>
              </w:rPr>
              <w:t xml:space="preserve"> объекта «Комплекс газопровод-отвод на с. </w:t>
            </w:r>
            <w:proofErr w:type="gramStart"/>
            <w:r w:rsidRPr="00B2512A">
              <w:rPr>
                <w:rFonts w:ascii="Times New Roman" w:hAnsi="Times New Roman"/>
                <w:sz w:val="24"/>
                <w:szCs w:val="24"/>
              </w:rPr>
              <w:t>Лозное</w:t>
            </w:r>
            <w:proofErr w:type="gramEnd"/>
            <w:r w:rsidRPr="00B2512A">
              <w:rPr>
                <w:rFonts w:ascii="Times New Roman" w:hAnsi="Times New Roman"/>
                <w:sz w:val="24"/>
                <w:szCs w:val="24"/>
              </w:rPr>
              <w:t xml:space="preserve"> и ГРС с. Лозная» (</w:t>
            </w:r>
            <w:r>
              <w:rPr>
                <w:rFonts w:ascii="Times New Roman" w:hAnsi="Times New Roman"/>
                <w:sz w:val="24"/>
                <w:szCs w:val="24"/>
              </w:rPr>
              <w:t>учетный номер 31.24.2.1361)</w:t>
            </w:r>
          </w:p>
        </w:tc>
      </w:tr>
      <w:tr w:rsidR="00F3032D" w:rsidTr="00B04027">
        <w:trPr>
          <w:jc w:val="center"/>
        </w:trPr>
        <w:tc>
          <w:tcPr>
            <w:tcW w:w="216" w:type="pct"/>
          </w:tcPr>
          <w:p w:rsidR="00F3032D" w:rsidRPr="003F42B6" w:rsidRDefault="00F3032D" w:rsidP="00E94515">
            <w:pPr>
              <w:tabs>
                <w:tab w:val="left" w:pos="175"/>
              </w:tabs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4784" w:type="pct"/>
            <w:gridSpan w:val="2"/>
          </w:tcPr>
          <w:p w:rsidR="00F3032D" w:rsidRPr="003F42B6" w:rsidRDefault="00CD09E9" w:rsidP="00CD09E9">
            <w:pPr>
              <w:pStyle w:val="a4"/>
              <w:shd w:val="clear" w:color="auto" w:fill="FFFFFF"/>
              <w:ind w:left="360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B33BB1">
              <w:rPr>
                <w:noProof/>
                <w:sz w:val="20"/>
                <w:szCs w:val="20"/>
              </w:rPr>
              <w:drawing>
                <wp:inline distT="0" distB="0" distL="0" distR="0" wp14:anchorId="19C1FEA1" wp14:editId="42522B59">
                  <wp:extent cx="5613400" cy="6346166"/>
                  <wp:effectExtent l="0" t="0" r="635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22076" cy="6355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032D" w:rsidTr="00B04027">
        <w:trPr>
          <w:jc w:val="center"/>
        </w:trPr>
        <w:tc>
          <w:tcPr>
            <w:tcW w:w="216" w:type="pct"/>
          </w:tcPr>
          <w:p w:rsidR="00F3032D" w:rsidRPr="003F42B6" w:rsidRDefault="00BA5578" w:rsidP="003F42B6">
            <w:pPr>
              <w:tabs>
                <w:tab w:val="left" w:pos="175"/>
              </w:tabs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lastRenderedPageBreak/>
              <w:t>8</w:t>
            </w:r>
          </w:p>
        </w:tc>
        <w:tc>
          <w:tcPr>
            <w:tcW w:w="4784" w:type="pct"/>
            <w:gridSpan w:val="2"/>
          </w:tcPr>
          <w:p w:rsidR="00F3032D" w:rsidRPr="00CD09E9" w:rsidRDefault="009E7FED" w:rsidP="00CD09E9">
            <w:pPr>
              <w:shd w:val="clear" w:color="auto" w:fill="FFFFFF"/>
              <w:jc w:val="both"/>
              <w:rPr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Отобразить</w:t>
            </w:r>
            <w:r w:rsidRPr="00B2512A">
              <w:rPr>
                <w:rFonts w:ascii="Times New Roman" w:hAnsi="Times New Roman"/>
                <w:sz w:val="24"/>
                <w:szCs w:val="24"/>
              </w:rPr>
              <w:t xml:space="preserve"> охранн</w:t>
            </w:r>
            <w:r>
              <w:rPr>
                <w:rFonts w:ascii="Times New Roman" w:hAnsi="Times New Roman"/>
                <w:sz w:val="24"/>
                <w:szCs w:val="24"/>
              </w:rPr>
              <w:t>ую</w:t>
            </w:r>
            <w:r w:rsidRPr="00B2512A">
              <w:rPr>
                <w:rFonts w:ascii="Times New Roman" w:hAnsi="Times New Roman"/>
                <w:sz w:val="24"/>
                <w:szCs w:val="24"/>
              </w:rPr>
              <w:t xml:space="preserve"> зон</w:t>
            </w: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 w:rsidRPr="00B2512A">
              <w:rPr>
                <w:rFonts w:ascii="Times New Roman" w:hAnsi="Times New Roman"/>
                <w:sz w:val="24"/>
                <w:szCs w:val="24"/>
              </w:rPr>
              <w:t xml:space="preserve"> объекта «Комплекс газопровод-отвод на с. </w:t>
            </w:r>
            <w:proofErr w:type="gramStart"/>
            <w:r w:rsidRPr="00B2512A">
              <w:rPr>
                <w:rFonts w:ascii="Times New Roman" w:hAnsi="Times New Roman"/>
                <w:sz w:val="24"/>
                <w:szCs w:val="24"/>
              </w:rPr>
              <w:t>Лозное</w:t>
            </w:r>
            <w:proofErr w:type="gramEnd"/>
            <w:r w:rsidRPr="00B2512A">
              <w:rPr>
                <w:rFonts w:ascii="Times New Roman" w:hAnsi="Times New Roman"/>
                <w:sz w:val="24"/>
                <w:szCs w:val="24"/>
              </w:rPr>
              <w:t xml:space="preserve"> и ГРС с. Лозная (ГРС)» (учетный</w:t>
            </w:r>
            <w:r w:rsidR="00A20529">
              <w:rPr>
                <w:rFonts w:ascii="Times New Roman" w:hAnsi="Times New Roman"/>
                <w:sz w:val="24"/>
                <w:szCs w:val="24"/>
              </w:rPr>
              <w:t xml:space="preserve"> номер 31.24.2.1364)</w:t>
            </w:r>
          </w:p>
        </w:tc>
      </w:tr>
      <w:tr w:rsidR="00F3032D" w:rsidTr="00B04027">
        <w:trPr>
          <w:jc w:val="center"/>
        </w:trPr>
        <w:tc>
          <w:tcPr>
            <w:tcW w:w="216" w:type="pct"/>
          </w:tcPr>
          <w:p w:rsidR="00F3032D" w:rsidRPr="003F42B6" w:rsidRDefault="00F3032D" w:rsidP="007F47F3">
            <w:pPr>
              <w:tabs>
                <w:tab w:val="left" w:pos="175"/>
              </w:tabs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4784" w:type="pct"/>
            <w:gridSpan w:val="2"/>
            <w:vAlign w:val="center"/>
          </w:tcPr>
          <w:p w:rsidR="00F3032D" w:rsidRPr="00CD09E9" w:rsidRDefault="009E7FED" w:rsidP="009E7FED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3F6E">
              <w:rPr>
                <w:noProof/>
              </w:rPr>
              <w:drawing>
                <wp:inline distT="0" distB="0" distL="0" distR="0" wp14:anchorId="19590598" wp14:editId="07385883">
                  <wp:extent cx="7213600" cy="6391901"/>
                  <wp:effectExtent l="0" t="0" r="6350" b="952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22983" cy="6400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529" w:rsidTr="00A20529">
        <w:trPr>
          <w:jc w:val="center"/>
        </w:trPr>
        <w:tc>
          <w:tcPr>
            <w:tcW w:w="216" w:type="pct"/>
          </w:tcPr>
          <w:p w:rsidR="00A20529" w:rsidRPr="003F42B6" w:rsidRDefault="00BA5578" w:rsidP="007F47F3">
            <w:pPr>
              <w:tabs>
                <w:tab w:val="left" w:pos="175"/>
              </w:tabs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lastRenderedPageBreak/>
              <w:t>9</w:t>
            </w:r>
          </w:p>
        </w:tc>
        <w:tc>
          <w:tcPr>
            <w:tcW w:w="4784" w:type="pct"/>
            <w:gridSpan w:val="2"/>
          </w:tcPr>
          <w:p w:rsidR="00D658BE" w:rsidRPr="00B2512A" w:rsidRDefault="00D658BE" w:rsidP="00D658BE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Отобразить</w:t>
            </w:r>
            <w:r w:rsidRPr="00B2512A">
              <w:rPr>
                <w:rFonts w:ascii="Times New Roman" w:hAnsi="Times New Roman"/>
                <w:sz w:val="24"/>
                <w:szCs w:val="24"/>
              </w:rPr>
              <w:t xml:space="preserve"> охранн</w:t>
            </w:r>
            <w:r>
              <w:rPr>
                <w:rFonts w:ascii="Times New Roman" w:hAnsi="Times New Roman"/>
                <w:sz w:val="24"/>
                <w:szCs w:val="24"/>
              </w:rPr>
              <w:t>ую</w:t>
            </w:r>
            <w:r w:rsidRPr="00B2512A">
              <w:rPr>
                <w:rFonts w:ascii="Times New Roman" w:hAnsi="Times New Roman"/>
                <w:sz w:val="24"/>
                <w:szCs w:val="24"/>
              </w:rPr>
              <w:t xml:space="preserve"> зон</w:t>
            </w: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 w:rsidRPr="00B2512A">
              <w:rPr>
                <w:rFonts w:ascii="Times New Roman" w:hAnsi="Times New Roman"/>
                <w:sz w:val="24"/>
                <w:szCs w:val="24"/>
              </w:rPr>
              <w:t xml:space="preserve"> объекта «Технологическая кабельная линия связи г-да отвода ГРС </w:t>
            </w:r>
            <w:proofErr w:type="gramStart"/>
            <w:r w:rsidRPr="00B2512A">
              <w:rPr>
                <w:rFonts w:ascii="Times New Roman" w:hAnsi="Times New Roman"/>
                <w:sz w:val="24"/>
                <w:szCs w:val="24"/>
              </w:rPr>
              <w:t>Лозное</w:t>
            </w:r>
            <w:proofErr w:type="gramEnd"/>
            <w:r w:rsidRPr="00B2512A">
              <w:rPr>
                <w:rFonts w:ascii="Times New Roman" w:hAnsi="Times New Roman"/>
                <w:sz w:val="24"/>
                <w:szCs w:val="24"/>
              </w:rPr>
              <w:t xml:space="preserve">» (реестровый номер </w:t>
            </w:r>
            <w:r>
              <w:rPr>
                <w:rFonts w:ascii="Times New Roman" w:hAnsi="Times New Roman"/>
                <w:sz w:val="24"/>
                <w:szCs w:val="24"/>
              </w:rPr>
              <w:t>31:24-6.1581)</w:t>
            </w:r>
          </w:p>
          <w:p w:rsidR="00A20529" w:rsidRPr="003F42B6" w:rsidRDefault="00A20529" w:rsidP="00A2052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</w:tr>
      <w:tr w:rsidR="00F3032D" w:rsidTr="00B04027">
        <w:trPr>
          <w:jc w:val="center"/>
        </w:trPr>
        <w:tc>
          <w:tcPr>
            <w:tcW w:w="216" w:type="pct"/>
          </w:tcPr>
          <w:p w:rsidR="00F3032D" w:rsidRPr="003F42B6" w:rsidRDefault="00F3032D" w:rsidP="007F47F3">
            <w:pPr>
              <w:tabs>
                <w:tab w:val="left" w:pos="175"/>
              </w:tabs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4784" w:type="pct"/>
            <w:gridSpan w:val="2"/>
          </w:tcPr>
          <w:p w:rsidR="00BA5578" w:rsidRDefault="00D658BE" w:rsidP="00CD09E9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6D3B">
              <w:rPr>
                <w:b/>
                <w:noProof/>
                <w:sz w:val="20"/>
                <w:szCs w:val="20"/>
              </w:rPr>
              <w:drawing>
                <wp:inline distT="0" distB="0" distL="0" distR="0" wp14:anchorId="5CC7B6F8" wp14:editId="74C32214">
                  <wp:extent cx="9347927" cy="5998029"/>
                  <wp:effectExtent l="0" t="0" r="5715" b="3175"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01661" cy="6096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A5578" w:rsidRPr="00CD09E9" w:rsidRDefault="00BA5578" w:rsidP="00CD09E9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33DF6" w:rsidTr="00133DF6">
        <w:trPr>
          <w:jc w:val="center"/>
        </w:trPr>
        <w:tc>
          <w:tcPr>
            <w:tcW w:w="216" w:type="pct"/>
          </w:tcPr>
          <w:p w:rsidR="00133DF6" w:rsidRPr="003F42B6" w:rsidRDefault="00BA5578" w:rsidP="007F47F3">
            <w:pPr>
              <w:tabs>
                <w:tab w:val="left" w:pos="175"/>
              </w:tabs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lastRenderedPageBreak/>
              <w:t>10</w:t>
            </w:r>
          </w:p>
        </w:tc>
        <w:tc>
          <w:tcPr>
            <w:tcW w:w="4784" w:type="pct"/>
            <w:gridSpan w:val="2"/>
          </w:tcPr>
          <w:p w:rsidR="00133DF6" w:rsidRPr="003F42B6" w:rsidRDefault="00D658BE" w:rsidP="00D658BE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Отобразить</w:t>
            </w:r>
            <w:r w:rsidRPr="00B2512A">
              <w:rPr>
                <w:rFonts w:ascii="Times New Roman" w:hAnsi="Times New Roman"/>
                <w:sz w:val="24"/>
                <w:szCs w:val="24"/>
              </w:rPr>
              <w:t xml:space="preserve"> охранн</w:t>
            </w:r>
            <w:r>
              <w:rPr>
                <w:rFonts w:ascii="Times New Roman" w:hAnsi="Times New Roman"/>
                <w:sz w:val="24"/>
                <w:szCs w:val="24"/>
              </w:rPr>
              <w:t>ую</w:t>
            </w:r>
            <w:r w:rsidRPr="00B2512A">
              <w:rPr>
                <w:rFonts w:ascii="Times New Roman" w:hAnsi="Times New Roman"/>
                <w:sz w:val="24"/>
                <w:szCs w:val="24"/>
              </w:rPr>
              <w:t xml:space="preserve"> зон</w:t>
            </w: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 w:rsidRPr="00B2512A">
              <w:rPr>
                <w:rFonts w:ascii="Times New Roman" w:hAnsi="Times New Roman"/>
                <w:sz w:val="24"/>
                <w:szCs w:val="24"/>
              </w:rPr>
              <w:t xml:space="preserve"> объекта «Газопровод-отвод на с. </w:t>
            </w:r>
            <w:proofErr w:type="gramStart"/>
            <w:r w:rsidRPr="00B2512A">
              <w:rPr>
                <w:rFonts w:ascii="Times New Roman" w:hAnsi="Times New Roman"/>
                <w:sz w:val="24"/>
                <w:szCs w:val="24"/>
              </w:rPr>
              <w:t>Воеводск</w:t>
            </w:r>
            <w:r>
              <w:rPr>
                <w:rFonts w:ascii="Times New Roman" w:hAnsi="Times New Roman"/>
                <w:sz w:val="24"/>
                <w:szCs w:val="24"/>
              </w:rPr>
              <w:t>ое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(учетный номер 31.24.2.1366)</w:t>
            </w:r>
          </w:p>
        </w:tc>
      </w:tr>
      <w:tr w:rsidR="00F3032D" w:rsidTr="00B04027">
        <w:trPr>
          <w:jc w:val="center"/>
        </w:trPr>
        <w:tc>
          <w:tcPr>
            <w:tcW w:w="216" w:type="pct"/>
          </w:tcPr>
          <w:p w:rsidR="00F3032D" w:rsidRPr="003F42B6" w:rsidRDefault="00F3032D" w:rsidP="007F47F3">
            <w:pPr>
              <w:tabs>
                <w:tab w:val="left" w:pos="175"/>
              </w:tabs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4784" w:type="pct"/>
            <w:gridSpan w:val="2"/>
          </w:tcPr>
          <w:p w:rsidR="00F3032D" w:rsidRDefault="00133DF6" w:rsidP="00CD09E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BC07C9">
              <w:rPr>
                <w:b/>
                <w:noProof/>
                <w:sz w:val="20"/>
                <w:szCs w:val="20"/>
              </w:rPr>
              <w:drawing>
                <wp:inline distT="0" distB="0" distL="0" distR="0" wp14:anchorId="2A00D556" wp14:editId="7D050A86">
                  <wp:extent cx="9341677" cy="3479800"/>
                  <wp:effectExtent l="0" t="0" r="0" b="635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56657" cy="3485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A5578" w:rsidRDefault="00BA5578" w:rsidP="00CD09E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  <w:p w:rsidR="00BA5578" w:rsidRDefault="00BA5578" w:rsidP="00CD09E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  <w:p w:rsidR="00BA5578" w:rsidRDefault="00BA5578" w:rsidP="00CD09E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  <w:p w:rsidR="00BA5578" w:rsidRDefault="00BA5578" w:rsidP="00CD09E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  <w:p w:rsidR="00BA5578" w:rsidRDefault="00BA5578" w:rsidP="00CD09E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  <w:p w:rsidR="00BA5578" w:rsidRDefault="00BA5578" w:rsidP="00CD09E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  <w:p w:rsidR="00BA5578" w:rsidRDefault="00BA5578" w:rsidP="00CD09E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  <w:p w:rsidR="00BA5578" w:rsidRDefault="00BA5578" w:rsidP="00CD09E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  <w:p w:rsidR="00BA5578" w:rsidRDefault="00BA5578" w:rsidP="00CD09E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  <w:p w:rsidR="00BA5578" w:rsidRDefault="00BA5578" w:rsidP="00CD09E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  <w:p w:rsidR="00BA5578" w:rsidRDefault="00BA5578" w:rsidP="00CD09E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  <w:p w:rsidR="00BA5578" w:rsidRDefault="00BA5578" w:rsidP="00CD09E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  <w:p w:rsidR="00BA5578" w:rsidRDefault="00BA5578" w:rsidP="00CD09E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  <w:p w:rsidR="00BA5578" w:rsidRDefault="00BA5578" w:rsidP="00CD09E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  <w:p w:rsidR="00D658BE" w:rsidRDefault="00D658BE" w:rsidP="00CD09E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  <w:p w:rsidR="00BA5578" w:rsidRPr="00CD09E9" w:rsidRDefault="00BA5578" w:rsidP="00CD09E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</w:tr>
      <w:tr w:rsidR="00695142" w:rsidTr="00695142">
        <w:trPr>
          <w:trHeight w:val="279"/>
          <w:jc w:val="center"/>
        </w:trPr>
        <w:tc>
          <w:tcPr>
            <w:tcW w:w="216" w:type="pct"/>
          </w:tcPr>
          <w:p w:rsidR="00695142" w:rsidRDefault="00D658BE" w:rsidP="007F47F3">
            <w:pPr>
              <w:tabs>
                <w:tab w:val="left" w:pos="175"/>
              </w:tabs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lastRenderedPageBreak/>
              <w:t>11</w:t>
            </w:r>
          </w:p>
        </w:tc>
        <w:tc>
          <w:tcPr>
            <w:tcW w:w="4784" w:type="pct"/>
            <w:gridSpan w:val="2"/>
          </w:tcPr>
          <w:p w:rsidR="00695142" w:rsidRPr="003F42B6" w:rsidRDefault="00BA5578" w:rsidP="00BA5578">
            <w:pPr>
              <w:tabs>
                <w:tab w:val="left" w:pos="175"/>
              </w:tabs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Отобразить</w:t>
            </w:r>
            <w:r w:rsidRPr="00B2512A">
              <w:rPr>
                <w:rFonts w:ascii="Times New Roman" w:hAnsi="Times New Roman"/>
                <w:sz w:val="24"/>
                <w:szCs w:val="24"/>
              </w:rPr>
              <w:t xml:space="preserve"> охранн</w:t>
            </w:r>
            <w:r>
              <w:rPr>
                <w:rFonts w:ascii="Times New Roman" w:hAnsi="Times New Roman"/>
                <w:sz w:val="24"/>
                <w:szCs w:val="24"/>
              </w:rPr>
              <w:t>ую</w:t>
            </w:r>
            <w:r w:rsidR="00695142" w:rsidRPr="00B2512A">
              <w:rPr>
                <w:rFonts w:ascii="Times New Roman" w:hAnsi="Times New Roman"/>
                <w:sz w:val="24"/>
                <w:szCs w:val="24"/>
              </w:rPr>
              <w:t xml:space="preserve"> пункта государственной нивелирной сети II класса (гр. </w:t>
            </w:r>
            <w:proofErr w:type="spellStart"/>
            <w:r w:rsidR="00695142" w:rsidRPr="00B2512A">
              <w:rPr>
                <w:rFonts w:ascii="Times New Roman" w:hAnsi="Times New Roman"/>
                <w:sz w:val="24"/>
                <w:szCs w:val="24"/>
              </w:rPr>
              <w:t>рп</w:t>
            </w:r>
            <w:proofErr w:type="spellEnd"/>
            <w:r w:rsidR="00695142" w:rsidRPr="00B2512A">
              <w:rPr>
                <w:rFonts w:ascii="Times New Roman" w:hAnsi="Times New Roman"/>
                <w:sz w:val="24"/>
                <w:szCs w:val="24"/>
              </w:rPr>
              <w:t>., тип 160 оп.</w:t>
            </w:r>
            <w:proofErr w:type="gramEnd"/>
            <w:r w:rsidR="00695142" w:rsidRPr="00B2512A">
              <w:rPr>
                <w:rFonts w:ascii="Times New Roman" w:hAnsi="Times New Roman"/>
                <w:sz w:val="24"/>
                <w:szCs w:val="24"/>
              </w:rPr>
              <w:t xml:space="preserve"> Знак (1351) и государственной геодезической сети ВГС «Ровеньки» </w:t>
            </w:r>
            <w:r>
              <w:rPr>
                <w:rFonts w:ascii="Times New Roman" w:hAnsi="Times New Roman"/>
                <w:sz w:val="24"/>
                <w:szCs w:val="24"/>
              </w:rPr>
              <w:t>(реестровый номер 31:24-6.1563)</w:t>
            </w:r>
          </w:p>
        </w:tc>
      </w:tr>
      <w:tr w:rsidR="00F3032D" w:rsidTr="00B04027">
        <w:trPr>
          <w:jc w:val="center"/>
        </w:trPr>
        <w:tc>
          <w:tcPr>
            <w:tcW w:w="216" w:type="pct"/>
          </w:tcPr>
          <w:p w:rsidR="00F3032D" w:rsidRDefault="00F3032D" w:rsidP="007F47F3">
            <w:pPr>
              <w:tabs>
                <w:tab w:val="left" w:pos="175"/>
              </w:tabs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4784" w:type="pct"/>
            <w:gridSpan w:val="2"/>
          </w:tcPr>
          <w:p w:rsidR="00F3032D" w:rsidRPr="00695142" w:rsidRDefault="00695142" w:rsidP="00695142">
            <w:pPr>
              <w:shd w:val="clear" w:color="auto" w:fill="FFFFFF"/>
              <w:tabs>
                <w:tab w:val="left" w:pos="8180"/>
              </w:tabs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ab/>
            </w:r>
            <w:r w:rsidRPr="003F238B">
              <w:rPr>
                <w:b/>
                <w:noProof/>
                <w:sz w:val="20"/>
                <w:szCs w:val="20"/>
              </w:rPr>
              <w:drawing>
                <wp:inline distT="0" distB="0" distL="0" distR="0" wp14:anchorId="52510BBC" wp14:editId="0A3C1EEA">
                  <wp:extent cx="6321530" cy="5397500"/>
                  <wp:effectExtent l="0" t="0" r="3175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85861" cy="54524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A6FF9" w:rsidRPr="00CD501C" w:rsidRDefault="006A6FF9" w:rsidP="00C170C8">
      <w:pPr>
        <w:tabs>
          <w:tab w:val="left" w:pos="10490"/>
        </w:tabs>
        <w:spacing w:before="66"/>
        <w:ind w:left="649" w:right="-20"/>
        <w:jc w:val="both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</w:pPr>
    </w:p>
    <w:sectPr w:rsidR="006A6FF9" w:rsidRPr="00CD501C" w:rsidSect="0035330A">
      <w:footerReference w:type="default" r:id="rId23"/>
      <w:pgSz w:w="16839" w:h="11907" w:orient="landscape" w:code="9"/>
      <w:pgMar w:top="426" w:right="720" w:bottom="720" w:left="720" w:header="22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B25B0" w:rsidRDefault="007B25B0" w:rsidP="004C19D0">
      <w:pPr>
        <w:spacing w:after="0" w:line="240" w:lineRule="auto"/>
      </w:pPr>
      <w:r>
        <w:separator/>
      </w:r>
    </w:p>
  </w:endnote>
  <w:endnote w:type="continuationSeparator" w:id="0">
    <w:p w:rsidR="007B25B0" w:rsidRDefault="007B25B0" w:rsidP="004C19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0F2E" w:rsidRDefault="006A6FF9">
    <w:pPr>
      <w:spacing w:line="200" w:lineRule="exact"/>
      <w:rPr>
        <w:sz w:val="20"/>
        <w:szCs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page">
                <wp:posOffset>6767195</wp:posOffset>
              </wp:positionH>
              <wp:positionV relativeFrom="page">
                <wp:posOffset>10069195</wp:posOffset>
              </wp:positionV>
              <wp:extent cx="279400" cy="177800"/>
              <wp:effectExtent l="0" t="0" r="6350" b="12700"/>
              <wp:wrapNone/>
              <wp:docPr id="152" name="Поле 1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94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A0F2E" w:rsidRPr="00AA24DF" w:rsidRDefault="000A0F2E">
                          <w:pPr>
                            <w:spacing w:line="265" w:lineRule="exact"/>
                            <w:ind w:left="40" w:right="-20"/>
                            <w:rPr>
                              <w:sz w:val="24"/>
                              <w:szCs w:val="24"/>
                            </w:rPr>
                          </w:pPr>
                          <w:r w:rsidRPr="00AA24DF">
                            <w:fldChar w:fldCharType="begin"/>
                          </w:r>
                          <w:r w:rsidRPr="00AA24DF">
                            <w:rPr>
                              <w:sz w:val="24"/>
                              <w:szCs w:val="24"/>
                            </w:rPr>
                            <w:instrText xml:space="preserve"> PAGE </w:instrText>
                          </w:r>
                          <w:r w:rsidRPr="00AA24DF">
                            <w:fldChar w:fldCharType="separate"/>
                          </w:r>
                          <w:r w:rsidR="00D054D1">
                            <w:rPr>
                              <w:noProof/>
                              <w:sz w:val="24"/>
                              <w:szCs w:val="24"/>
                            </w:rPr>
                            <w:t>8</w:t>
                          </w:r>
                          <w:r w:rsidRPr="00AA24DF"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152" o:spid="_x0000_s1026" type="#_x0000_t202" style="position:absolute;margin-left:532.85pt;margin-top:792.85pt;width:22pt;height:14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" filled="f" stroked="f">
              <v:textbox inset="0,0,0,0">
                <w:txbxContent>
                  <w:p w:rsidR="000A0F2E" w:rsidRPr="00AA24DF" w:rsidRDefault="000A0F2E">
                    <w:pPr>
                      <w:spacing w:line="265" w:lineRule="exact"/>
                      <w:ind w:left="40" w:right="-20"/>
                      <w:rPr>
                        <w:sz w:val="24"/>
                        <w:szCs w:val="24"/>
                      </w:rPr>
                    </w:pPr>
                    <w:r w:rsidRPr="00AA24DF">
                      <w:fldChar w:fldCharType="begin"/>
                    </w:r>
                    <w:r w:rsidRPr="00AA24DF">
                      <w:rPr>
                        <w:sz w:val="24"/>
                        <w:szCs w:val="24"/>
                      </w:rPr>
                      <w:instrText xml:space="preserve"> PAGE </w:instrText>
                    </w:r>
                    <w:r w:rsidRPr="00AA24DF">
                      <w:fldChar w:fldCharType="separate"/>
                    </w:r>
                    <w:r w:rsidR="00D054D1">
                      <w:rPr>
                        <w:noProof/>
                        <w:sz w:val="24"/>
                        <w:szCs w:val="24"/>
                      </w:rPr>
                      <w:t>8</w:t>
                    </w:r>
                    <w:r w:rsidRPr="00AA24DF"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B25B0" w:rsidRDefault="007B25B0" w:rsidP="004C19D0">
      <w:pPr>
        <w:spacing w:after="0" w:line="240" w:lineRule="auto"/>
      </w:pPr>
      <w:r>
        <w:separator/>
      </w:r>
    </w:p>
  </w:footnote>
  <w:footnote w:type="continuationSeparator" w:id="0">
    <w:p w:rsidR="007B25B0" w:rsidRDefault="007B25B0" w:rsidP="004C19D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48" type="#_x0000_t75" alt="6090101060_1" style="width:58.3pt;height:31.7pt;visibility:visible;mso-wrap-style:square" o:bullet="t">
        <v:imagedata r:id="rId1" o:title="6090101060_1"/>
      </v:shape>
    </w:pict>
  </w:numPicBullet>
  <w:numPicBullet w:numPicBulletId="1">
    <w:pict>
      <v:shape id="_x0000_i1149" type="#_x0000_t75" alt="6090101065_1" style="width:59.15pt;height:31.7pt;visibility:visible;mso-wrap-style:square" o:bullet="t">
        <v:imagedata r:id="rId2" o:title="6090101065_1"/>
      </v:shape>
    </w:pict>
  </w:numPicBullet>
  <w:abstractNum w:abstractNumId="0">
    <w:nsid w:val="00514CB8"/>
    <w:multiLevelType w:val="multilevel"/>
    <w:tmpl w:val="C21A0618"/>
    <w:lvl w:ilvl="0">
      <w:start w:val="7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1">
    <w:nsid w:val="18216EC9"/>
    <w:multiLevelType w:val="multilevel"/>
    <w:tmpl w:val="09F41F7A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 w:hint="default"/>
        <w:sz w:val="24"/>
        <w:szCs w:val="24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">
    <w:nsid w:val="1CFB765D"/>
    <w:multiLevelType w:val="hybridMultilevel"/>
    <w:tmpl w:val="60D681D4"/>
    <w:lvl w:ilvl="0" w:tplc="79D8B58E">
      <w:start w:val="1"/>
      <w:numFmt w:val="bullet"/>
      <w:lvlText w:val="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">
    <w:nsid w:val="26E854EA"/>
    <w:multiLevelType w:val="hybridMultilevel"/>
    <w:tmpl w:val="85F0EB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2081B8C"/>
    <w:multiLevelType w:val="multilevel"/>
    <w:tmpl w:val="B90475A6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 w:hint="default"/>
        <w:sz w:val="24"/>
        <w:szCs w:val="24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5">
    <w:nsid w:val="32D41A56"/>
    <w:multiLevelType w:val="hybridMultilevel"/>
    <w:tmpl w:val="F3BC2578"/>
    <w:lvl w:ilvl="0" w:tplc="DA7C56A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339E68CE"/>
    <w:multiLevelType w:val="hybridMultilevel"/>
    <w:tmpl w:val="48ECD5E6"/>
    <w:lvl w:ilvl="0" w:tplc="DE52A12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4276F38"/>
    <w:multiLevelType w:val="hybridMultilevel"/>
    <w:tmpl w:val="0FC676D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90412D5"/>
    <w:multiLevelType w:val="multilevel"/>
    <w:tmpl w:val="BA8AE952"/>
    <w:lvl w:ilvl="0">
      <w:start w:val="3"/>
      <w:numFmt w:val="decimal"/>
      <w:lvlText w:val="%1"/>
      <w:lvlJc w:val="left"/>
      <w:pPr>
        <w:ind w:left="720" w:hanging="360"/>
      </w:pPr>
      <w:rPr>
        <w:rFonts w:hint="default"/>
        <w:color w:val="auto"/>
      </w:rPr>
    </w:lvl>
    <w:lvl w:ilvl="1">
      <w:start w:val="1"/>
      <w:numFmt w:val="decimal"/>
      <w:isLgl/>
      <w:lvlText w:val="%1.%2"/>
      <w:lvlJc w:val="left"/>
      <w:pPr>
        <w:ind w:left="1647" w:hanging="108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54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061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83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04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60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176" w:hanging="2160"/>
      </w:pPr>
      <w:rPr>
        <w:rFonts w:hint="default"/>
      </w:rPr>
    </w:lvl>
  </w:abstractNum>
  <w:abstractNum w:abstractNumId="9">
    <w:nsid w:val="48B4615A"/>
    <w:multiLevelType w:val="hybridMultilevel"/>
    <w:tmpl w:val="F3BC2578"/>
    <w:lvl w:ilvl="0" w:tplc="DA7C56A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>
    <w:nsid w:val="55347F3D"/>
    <w:multiLevelType w:val="hybridMultilevel"/>
    <w:tmpl w:val="F3BC2578"/>
    <w:lvl w:ilvl="0" w:tplc="DA7C56A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>
    <w:nsid w:val="5A094918"/>
    <w:multiLevelType w:val="hybridMultilevel"/>
    <w:tmpl w:val="F5CAFDB0"/>
    <w:lvl w:ilvl="0" w:tplc="0419000F">
      <w:start w:val="1"/>
      <w:numFmt w:val="decimal"/>
      <w:lvlText w:val="%1."/>
      <w:lvlJc w:val="left"/>
      <w:pPr>
        <w:ind w:left="1778" w:hanging="360"/>
      </w:pPr>
      <w:rPr>
        <w:rFonts w:hint="default"/>
        <w:b w:val="0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9DE34E8"/>
    <w:multiLevelType w:val="hybridMultilevel"/>
    <w:tmpl w:val="1A3A6CF0"/>
    <w:lvl w:ilvl="0" w:tplc="CF5A2BD0">
      <w:start w:val="1"/>
      <w:numFmt w:val="decimal"/>
      <w:lvlText w:val="%1."/>
      <w:lvlJc w:val="left"/>
      <w:pPr>
        <w:ind w:left="827" w:hanging="5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97" w:hanging="360"/>
      </w:pPr>
    </w:lvl>
    <w:lvl w:ilvl="2" w:tplc="0419001B" w:tentative="1">
      <w:start w:val="1"/>
      <w:numFmt w:val="lowerRoman"/>
      <w:lvlText w:val="%3."/>
      <w:lvlJc w:val="right"/>
      <w:pPr>
        <w:ind w:left="2117" w:hanging="180"/>
      </w:pPr>
    </w:lvl>
    <w:lvl w:ilvl="3" w:tplc="0419000F" w:tentative="1">
      <w:start w:val="1"/>
      <w:numFmt w:val="decimal"/>
      <w:lvlText w:val="%4."/>
      <w:lvlJc w:val="left"/>
      <w:pPr>
        <w:ind w:left="2837" w:hanging="360"/>
      </w:pPr>
    </w:lvl>
    <w:lvl w:ilvl="4" w:tplc="04190019" w:tentative="1">
      <w:start w:val="1"/>
      <w:numFmt w:val="lowerLetter"/>
      <w:lvlText w:val="%5."/>
      <w:lvlJc w:val="left"/>
      <w:pPr>
        <w:ind w:left="3557" w:hanging="360"/>
      </w:pPr>
    </w:lvl>
    <w:lvl w:ilvl="5" w:tplc="0419001B" w:tentative="1">
      <w:start w:val="1"/>
      <w:numFmt w:val="lowerRoman"/>
      <w:lvlText w:val="%6."/>
      <w:lvlJc w:val="right"/>
      <w:pPr>
        <w:ind w:left="4277" w:hanging="180"/>
      </w:pPr>
    </w:lvl>
    <w:lvl w:ilvl="6" w:tplc="0419000F" w:tentative="1">
      <w:start w:val="1"/>
      <w:numFmt w:val="decimal"/>
      <w:lvlText w:val="%7."/>
      <w:lvlJc w:val="left"/>
      <w:pPr>
        <w:ind w:left="4997" w:hanging="360"/>
      </w:pPr>
    </w:lvl>
    <w:lvl w:ilvl="7" w:tplc="04190019" w:tentative="1">
      <w:start w:val="1"/>
      <w:numFmt w:val="lowerLetter"/>
      <w:lvlText w:val="%8."/>
      <w:lvlJc w:val="left"/>
      <w:pPr>
        <w:ind w:left="5717" w:hanging="360"/>
      </w:pPr>
    </w:lvl>
    <w:lvl w:ilvl="8" w:tplc="0419001B" w:tentative="1">
      <w:start w:val="1"/>
      <w:numFmt w:val="lowerRoman"/>
      <w:lvlText w:val="%9."/>
      <w:lvlJc w:val="right"/>
      <w:pPr>
        <w:ind w:left="6437" w:hanging="180"/>
      </w:pPr>
    </w:lvl>
  </w:abstractNum>
  <w:abstractNum w:abstractNumId="13">
    <w:nsid w:val="6F3A5795"/>
    <w:multiLevelType w:val="hybridMultilevel"/>
    <w:tmpl w:val="F3BC2578"/>
    <w:lvl w:ilvl="0" w:tplc="DA7C56A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3"/>
  </w:num>
  <w:num w:numId="2">
    <w:abstractNumId w:val="10"/>
  </w:num>
  <w:num w:numId="3">
    <w:abstractNumId w:val="13"/>
  </w:num>
  <w:num w:numId="4">
    <w:abstractNumId w:val="9"/>
  </w:num>
  <w:num w:numId="5">
    <w:abstractNumId w:val="5"/>
  </w:num>
  <w:num w:numId="6">
    <w:abstractNumId w:val="7"/>
  </w:num>
  <w:num w:numId="7">
    <w:abstractNumId w:val="11"/>
  </w:num>
  <w:num w:numId="8">
    <w:abstractNumId w:val="0"/>
  </w:num>
  <w:num w:numId="9">
    <w:abstractNumId w:val="8"/>
  </w:num>
  <w:num w:numId="10">
    <w:abstractNumId w:val="12"/>
  </w:num>
  <w:num w:numId="11">
    <w:abstractNumId w:val="6"/>
  </w:num>
  <w:num w:numId="12">
    <w:abstractNumId w:val="1"/>
  </w:num>
  <w:num w:numId="13">
    <w:abstractNumId w:val="4"/>
  </w:num>
  <w:num w:numId="1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5466"/>
    <w:rsid w:val="00012B61"/>
    <w:rsid w:val="000167B6"/>
    <w:rsid w:val="000173AE"/>
    <w:rsid w:val="00026D73"/>
    <w:rsid w:val="00033B7F"/>
    <w:rsid w:val="0004012C"/>
    <w:rsid w:val="000403A3"/>
    <w:rsid w:val="000463E4"/>
    <w:rsid w:val="00054C3E"/>
    <w:rsid w:val="00062DE2"/>
    <w:rsid w:val="00071577"/>
    <w:rsid w:val="0007771D"/>
    <w:rsid w:val="00080328"/>
    <w:rsid w:val="00086AB6"/>
    <w:rsid w:val="00094357"/>
    <w:rsid w:val="000A0F2E"/>
    <w:rsid w:val="000A2314"/>
    <w:rsid w:val="000A29E3"/>
    <w:rsid w:val="000A5510"/>
    <w:rsid w:val="000A74C2"/>
    <w:rsid w:val="000A7870"/>
    <w:rsid w:val="000B1861"/>
    <w:rsid w:val="000B4785"/>
    <w:rsid w:val="000C21A9"/>
    <w:rsid w:val="000C23D5"/>
    <w:rsid w:val="000C6F03"/>
    <w:rsid w:val="000D14E3"/>
    <w:rsid w:val="000E6FBC"/>
    <w:rsid w:val="000F473E"/>
    <w:rsid w:val="000F5192"/>
    <w:rsid w:val="00107E21"/>
    <w:rsid w:val="00122FBD"/>
    <w:rsid w:val="00126585"/>
    <w:rsid w:val="0013117D"/>
    <w:rsid w:val="00132116"/>
    <w:rsid w:val="0013325B"/>
    <w:rsid w:val="00133DF6"/>
    <w:rsid w:val="00143ED7"/>
    <w:rsid w:val="00147717"/>
    <w:rsid w:val="00153615"/>
    <w:rsid w:val="00153C8A"/>
    <w:rsid w:val="0015495B"/>
    <w:rsid w:val="00157805"/>
    <w:rsid w:val="0016146C"/>
    <w:rsid w:val="00162FE0"/>
    <w:rsid w:val="0017234C"/>
    <w:rsid w:val="00184BF9"/>
    <w:rsid w:val="0019241C"/>
    <w:rsid w:val="00196A2E"/>
    <w:rsid w:val="001A5539"/>
    <w:rsid w:val="001C3C14"/>
    <w:rsid w:val="001C5523"/>
    <w:rsid w:val="001C665C"/>
    <w:rsid w:val="001D0C39"/>
    <w:rsid w:val="001D4626"/>
    <w:rsid w:val="001D5B5C"/>
    <w:rsid w:val="001E2116"/>
    <w:rsid w:val="001E59CB"/>
    <w:rsid w:val="001F1B1F"/>
    <w:rsid w:val="001F721C"/>
    <w:rsid w:val="001F7488"/>
    <w:rsid w:val="00211C46"/>
    <w:rsid w:val="00212593"/>
    <w:rsid w:val="00221CBA"/>
    <w:rsid w:val="00224309"/>
    <w:rsid w:val="00224C12"/>
    <w:rsid w:val="00230463"/>
    <w:rsid w:val="00236945"/>
    <w:rsid w:val="002442C9"/>
    <w:rsid w:val="00256AA3"/>
    <w:rsid w:val="00260722"/>
    <w:rsid w:val="00277C73"/>
    <w:rsid w:val="00292CCE"/>
    <w:rsid w:val="002947FB"/>
    <w:rsid w:val="002A268B"/>
    <w:rsid w:val="002A59E9"/>
    <w:rsid w:val="002A78D3"/>
    <w:rsid w:val="002C1705"/>
    <w:rsid w:val="002C34BB"/>
    <w:rsid w:val="002C3F42"/>
    <w:rsid w:val="002C6D0E"/>
    <w:rsid w:val="002D4FC6"/>
    <w:rsid w:val="002D5157"/>
    <w:rsid w:val="002E225D"/>
    <w:rsid w:val="002E40FF"/>
    <w:rsid w:val="002E4715"/>
    <w:rsid w:val="002E6982"/>
    <w:rsid w:val="002F0ABD"/>
    <w:rsid w:val="0030729B"/>
    <w:rsid w:val="0031577C"/>
    <w:rsid w:val="00332AA4"/>
    <w:rsid w:val="00333BCE"/>
    <w:rsid w:val="0035330A"/>
    <w:rsid w:val="00365C2B"/>
    <w:rsid w:val="003777E9"/>
    <w:rsid w:val="00381A28"/>
    <w:rsid w:val="0038607D"/>
    <w:rsid w:val="0038631F"/>
    <w:rsid w:val="00394B25"/>
    <w:rsid w:val="00396E46"/>
    <w:rsid w:val="00396F3A"/>
    <w:rsid w:val="003A7F3E"/>
    <w:rsid w:val="003C063D"/>
    <w:rsid w:val="003C152B"/>
    <w:rsid w:val="003C5F1C"/>
    <w:rsid w:val="003D48A3"/>
    <w:rsid w:val="003D7339"/>
    <w:rsid w:val="003E0715"/>
    <w:rsid w:val="003E1736"/>
    <w:rsid w:val="003E2370"/>
    <w:rsid w:val="003F42B6"/>
    <w:rsid w:val="003F61BF"/>
    <w:rsid w:val="00413449"/>
    <w:rsid w:val="00413D86"/>
    <w:rsid w:val="00416463"/>
    <w:rsid w:val="00430A94"/>
    <w:rsid w:val="004426C0"/>
    <w:rsid w:val="00443B00"/>
    <w:rsid w:val="00447F91"/>
    <w:rsid w:val="00450E38"/>
    <w:rsid w:val="00452C24"/>
    <w:rsid w:val="00455C10"/>
    <w:rsid w:val="00460E37"/>
    <w:rsid w:val="00461645"/>
    <w:rsid w:val="00466DDB"/>
    <w:rsid w:val="004671CF"/>
    <w:rsid w:val="00474175"/>
    <w:rsid w:val="00474803"/>
    <w:rsid w:val="00474E2C"/>
    <w:rsid w:val="004859D8"/>
    <w:rsid w:val="0049484A"/>
    <w:rsid w:val="004A69D1"/>
    <w:rsid w:val="004B5A75"/>
    <w:rsid w:val="004C1263"/>
    <w:rsid w:val="004C19D0"/>
    <w:rsid w:val="004D1347"/>
    <w:rsid w:val="004D3469"/>
    <w:rsid w:val="004D5383"/>
    <w:rsid w:val="004D702F"/>
    <w:rsid w:val="004E0E94"/>
    <w:rsid w:val="004E61F7"/>
    <w:rsid w:val="004F17BE"/>
    <w:rsid w:val="004F3DD7"/>
    <w:rsid w:val="004F50CB"/>
    <w:rsid w:val="0050692D"/>
    <w:rsid w:val="005133EA"/>
    <w:rsid w:val="005262A3"/>
    <w:rsid w:val="00526A10"/>
    <w:rsid w:val="005408C2"/>
    <w:rsid w:val="00545172"/>
    <w:rsid w:val="005521D7"/>
    <w:rsid w:val="00554FC1"/>
    <w:rsid w:val="0055797E"/>
    <w:rsid w:val="00557D5B"/>
    <w:rsid w:val="0056465F"/>
    <w:rsid w:val="005736DD"/>
    <w:rsid w:val="005751EB"/>
    <w:rsid w:val="005827B8"/>
    <w:rsid w:val="00590F18"/>
    <w:rsid w:val="00596CB2"/>
    <w:rsid w:val="005A3F85"/>
    <w:rsid w:val="005A57F9"/>
    <w:rsid w:val="005A78D1"/>
    <w:rsid w:val="005C594C"/>
    <w:rsid w:val="005C5B0F"/>
    <w:rsid w:val="005D5E35"/>
    <w:rsid w:val="005D7CF8"/>
    <w:rsid w:val="005E1CC5"/>
    <w:rsid w:val="005E4B15"/>
    <w:rsid w:val="005F1C26"/>
    <w:rsid w:val="00601ABC"/>
    <w:rsid w:val="006150D1"/>
    <w:rsid w:val="00617AFA"/>
    <w:rsid w:val="006439BB"/>
    <w:rsid w:val="006471B9"/>
    <w:rsid w:val="00654411"/>
    <w:rsid w:val="00665728"/>
    <w:rsid w:val="0066726B"/>
    <w:rsid w:val="0068142A"/>
    <w:rsid w:val="00695142"/>
    <w:rsid w:val="00696068"/>
    <w:rsid w:val="00696478"/>
    <w:rsid w:val="006A6FF9"/>
    <w:rsid w:val="006B24EC"/>
    <w:rsid w:val="006D79E1"/>
    <w:rsid w:val="006F2FD9"/>
    <w:rsid w:val="006F510A"/>
    <w:rsid w:val="00713D64"/>
    <w:rsid w:val="0072291C"/>
    <w:rsid w:val="00737771"/>
    <w:rsid w:val="00751885"/>
    <w:rsid w:val="00756340"/>
    <w:rsid w:val="0076000A"/>
    <w:rsid w:val="007657D9"/>
    <w:rsid w:val="00765ECF"/>
    <w:rsid w:val="00771530"/>
    <w:rsid w:val="00775FC0"/>
    <w:rsid w:val="0078467B"/>
    <w:rsid w:val="00784F19"/>
    <w:rsid w:val="00796225"/>
    <w:rsid w:val="007A2FCA"/>
    <w:rsid w:val="007A3F12"/>
    <w:rsid w:val="007B25B0"/>
    <w:rsid w:val="007B7B46"/>
    <w:rsid w:val="007B7BD9"/>
    <w:rsid w:val="007D6D93"/>
    <w:rsid w:val="007D6F8A"/>
    <w:rsid w:val="007E2BAB"/>
    <w:rsid w:val="007E69EE"/>
    <w:rsid w:val="007E7B93"/>
    <w:rsid w:val="007F05A6"/>
    <w:rsid w:val="007F47F3"/>
    <w:rsid w:val="00807513"/>
    <w:rsid w:val="00820F36"/>
    <w:rsid w:val="00825050"/>
    <w:rsid w:val="00832DA7"/>
    <w:rsid w:val="00833060"/>
    <w:rsid w:val="0083349C"/>
    <w:rsid w:val="00835CF0"/>
    <w:rsid w:val="00837DF1"/>
    <w:rsid w:val="008454FA"/>
    <w:rsid w:val="00860EE6"/>
    <w:rsid w:val="00863F13"/>
    <w:rsid w:val="008864CE"/>
    <w:rsid w:val="008A6999"/>
    <w:rsid w:val="008B3B1F"/>
    <w:rsid w:val="008C0EEE"/>
    <w:rsid w:val="008E342D"/>
    <w:rsid w:val="008F5F32"/>
    <w:rsid w:val="00904A7F"/>
    <w:rsid w:val="00920F45"/>
    <w:rsid w:val="00922A1A"/>
    <w:rsid w:val="00924340"/>
    <w:rsid w:val="0092509C"/>
    <w:rsid w:val="00934CCC"/>
    <w:rsid w:val="00936E12"/>
    <w:rsid w:val="00940874"/>
    <w:rsid w:val="00941BE7"/>
    <w:rsid w:val="009849E9"/>
    <w:rsid w:val="00993CAE"/>
    <w:rsid w:val="009A1830"/>
    <w:rsid w:val="009C0457"/>
    <w:rsid w:val="009C0C2E"/>
    <w:rsid w:val="009C411B"/>
    <w:rsid w:val="009E7F7F"/>
    <w:rsid w:val="009E7FED"/>
    <w:rsid w:val="009F390E"/>
    <w:rsid w:val="009F69FD"/>
    <w:rsid w:val="009F7A9A"/>
    <w:rsid w:val="00A01FF3"/>
    <w:rsid w:val="00A06DFD"/>
    <w:rsid w:val="00A20529"/>
    <w:rsid w:val="00A22BE0"/>
    <w:rsid w:val="00A25794"/>
    <w:rsid w:val="00A44F77"/>
    <w:rsid w:val="00A45406"/>
    <w:rsid w:val="00A56CA8"/>
    <w:rsid w:val="00A62D7F"/>
    <w:rsid w:val="00A653AD"/>
    <w:rsid w:val="00A708EF"/>
    <w:rsid w:val="00A74F42"/>
    <w:rsid w:val="00A828ED"/>
    <w:rsid w:val="00A84DEB"/>
    <w:rsid w:val="00A91EF0"/>
    <w:rsid w:val="00A94ED9"/>
    <w:rsid w:val="00AA78DE"/>
    <w:rsid w:val="00AB02D0"/>
    <w:rsid w:val="00AB076E"/>
    <w:rsid w:val="00AC24F2"/>
    <w:rsid w:val="00AC437E"/>
    <w:rsid w:val="00AD4600"/>
    <w:rsid w:val="00AD5A83"/>
    <w:rsid w:val="00AE204C"/>
    <w:rsid w:val="00AF2BD2"/>
    <w:rsid w:val="00AF34A0"/>
    <w:rsid w:val="00B04027"/>
    <w:rsid w:val="00B0597B"/>
    <w:rsid w:val="00B133A6"/>
    <w:rsid w:val="00B1548C"/>
    <w:rsid w:val="00B177CD"/>
    <w:rsid w:val="00B2279B"/>
    <w:rsid w:val="00B22D9F"/>
    <w:rsid w:val="00B22DE2"/>
    <w:rsid w:val="00B234E4"/>
    <w:rsid w:val="00B313A6"/>
    <w:rsid w:val="00B351C8"/>
    <w:rsid w:val="00B404AE"/>
    <w:rsid w:val="00B533C6"/>
    <w:rsid w:val="00B55D86"/>
    <w:rsid w:val="00B66AC7"/>
    <w:rsid w:val="00B8379B"/>
    <w:rsid w:val="00B879BF"/>
    <w:rsid w:val="00B90675"/>
    <w:rsid w:val="00B94C6C"/>
    <w:rsid w:val="00B955D6"/>
    <w:rsid w:val="00B96423"/>
    <w:rsid w:val="00BA029A"/>
    <w:rsid w:val="00BA5578"/>
    <w:rsid w:val="00BA6FD4"/>
    <w:rsid w:val="00BB06AC"/>
    <w:rsid w:val="00BB0B75"/>
    <w:rsid w:val="00BB2D4F"/>
    <w:rsid w:val="00BB53F4"/>
    <w:rsid w:val="00BC7D04"/>
    <w:rsid w:val="00BD22C4"/>
    <w:rsid w:val="00BD5776"/>
    <w:rsid w:val="00BE41DC"/>
    <w:rsid w:val="00BE6232"/>
    <w:rsid w:val="00BF1DD4"/>
    <w:rsid w:val="00BF645A"/>
    <w:rsid w:val="00C07FB9"/>
    <w:rsid w:val="00C1135F"/>
    <w:rsid w:val="00C13981"/>
    <w:rsid w:val="00C169DC"/>
    <w:rsid w:val="00C16E2A"/>
    <w:rsid w:val="00C170C8"/>
    <w:rsid w:val="00C224D9"/>
    <w:rsid w:val="00C229CC"/>
    <w:rsid w:val="00C43470"/>
    <w:rsid w:val="00C50B30"/>
    <w:rsid w:val="00C63046"/>
    <w:rsid w:val="00C64287"/>
    <w:rsid w:val="00C65301"/>
    <w:rsid w:val="00C701E7"/>
    <w:rsid w:val="00C711E1"/>
    <w:rsid w:val="00C7636E"/>
    <w:rsid w:val="00C81F22"/>
    <w:rsid w:val="00C91926"/>
    <w:rsid w:val="00CA0447"/>
    <w:rsid w:val="00CA0EFE"/>
    <w:rsid w:val="00CA530B"/>
    <w:rsid w:val="00CB3701"/>
    <w:rsid w:val="00CC264F"/>
    <w:rsid w:val="00CD09E9"/>
    <w:rsid w:val="00CD3598"/>
    <w:rsid w:val="00CD501C"/>
    <w:rsid w:val="00CE3417"/>
    <w:rsid w:val="00CE755C"/>
    <w:rsid w:val="00CF155B"/>
    <w:rsid w:val="00D04F6E"/>
    <w:rsid w:val="00D054D1"/>
    <w:rsid w:val="00D0716C"/>
    <w:rsid w:val="00D141A7"/>
    <w:rsid w:val="00D14208"/>
    <w:rsid w:val="00D17203"/>
    <w:rsid w:val="00D21AA3"/>
    <w:rsid w:val="00D23785"/>
    <w:rsid w:val="00D3067A"/>
    <w:rsid w:val="00D3435D"/>
    <w:rsid w:val="00D35031"/>
    <w:rsid w:val="00D53784"/>
    <w:rsid w:val="00D57AD0"/>
    <w:rsid w:val="00D658BE"/>
    <w:rsid w:val="00D70BF7"/>
    <w:rsid w:val="00D73BBC"/>
    <w:rsid w:val="00D74A8D"/>
    <w:rsid w:val="00D81804"/>
    <w:rsid w:val="00D83C4C"/>
    <w:rsid w:val="00D84B29"/>
    <w:rsid w:val="00D87014"/>
    <w:rsid w:val="00D92526"/>
    <w:rsid w:val="00DA0DFB"/>
    <w:rsid w:val="00DB33DB"/>
    <w:rsid w:val="00DD54A6"/>
    <w:rsid w:val="00DE4AAF"/>
    <w:rsid w:val="00DF05CE"/>
    <w:rsid w:val="00DF0905"/>
    <w:rsid w:val="00DF1856"/>
    <w:rsid w:val="00DF4843"/>
    <w:rsid w:val="00E04B72"/>
    <w:rsid w:val="00E100EE"/>
    <w:rsid w:val="00E13608"/>
    <w:rsid w:val="00E14353"/>
    <w:rsid w:val="00E1452D"/>
    <w:rsid w:val="00E14EDF"/>
    <w:rsid w:val="00E2512F"/>
    <w:rsid w:val="00E2692C"/>
    <w:rsid w:val="00E3499C"/>
    <w:rsid w:val="00E65DD5"/>
    <w:rsid w:val="00E779F3"/>
    <w:rsid w:val="00E832F6"/>
    <w:rsid w:val="00E83FFA"/>
    <w:rsid w:val="00E93721"/>
    <w:rsid w:val="00E96917"/>
    <w:rsid w:val="00EA601F"/>
    <w:rsid w:val="00EA7CBF"/>
    <w:rsid w:val="00EC5466"/>
    <w:rsid w:val="00ED17E9"/>
    <w:rsid w:val="00EE2C21"/>
    <w:rsid w:val="00EE374F"/>
    <w:rsid w:val="00EE4599"/>
    <w:rsid w:val="00F052AF"/>
    <w:rsid w:val="00F055C0"/>
    <w:rsid w:val="00F112DF"/>
    <w:rsid w:val="00F22955"/>
    <w:rsid w:val="00F2608A"/>
    <w:rsid w:val="00F3032D"/>
    <w:rsid w:val="00F41687"/>
    <w:rsid w:val="00F60C7B"/>
    <w:rsid w:val="00F74FFA"/>
    <w:rsid w:val="00F77969"/>
    <w:rsid w:val="00F827C4"/>
    <w:rsid w:val="00F85B71"/>
    <w:rsid w:val="00F8633B"/>
    <w:rsid w:val="00F86537"/>
    <w:rsid w:val="00FE362F"/>
    <w:rsid w:val="00FE39EC"/>
    <w:rsid w:val="00FF59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A156D9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C170C8"/>
    <w:pPr>
      <w:widowControl w:val="0"/>
      <w:autoSpaceDE w:val="0"/>
      <w:autoSpaceDN w:val="0"/>
      <w:spacing w:before="64" w:after="0" w:line="240" w:lineRule="auto"/>
      <w:ind w:left="115"/>
      <w:outlineLvl w:val="0"/>
    </w:pPr>
    <w:rPr>
      <w:rFonts w:ascii="Times New Roman" w:eastAsia="Times New Roman" w:hAnsi="Times New Roman" w:cs="Times New Roman"/>
      <w:b/>
      <w:bCs/>
      <w:sz w:val="28"/>
      <w:szCs w:val="28"/>
      <w:lang w:val="en-US"/>
    </w:rPr>
  </w:style>
  <w:style w:type="paragraph" w:styleId="2">
    <w:name w:val="heading 2"/>
    <w:basedOn w:val="a"/>
    <w:next w:val="a"/>
    <w:link w:val="20"/>
    <w:uiPriority w:val="9"/>
    <w:unhideWhenUsed/>
    <w:qFormat/>
    <w:rsid w:val="00C170C8"/>
    <w:pPr>
      <w:keepNext/>
      <w:keepLines/>
      <w:widowControl w:val="0"/>
      <w:spacing w:before="200" w:after="0" w:line="276" w:lineRule="auto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C546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aliases w:val="Заголовок7"/>
    <w:basedOn w:val="a"/>
    <w:link w:val="a5"/>
    <w:uiPriority w:val="1"/>
    <w:qFormat/>
    <w:rsid w:val="002E40FF"/>
    <w:pPr>
      <w:ind w:left="720"/>
      <w:contextualSpacing/>
    </w:pPr>
  </w:style>
  <w:style w:type="paragraph" w:customStyle="1" w:styleId="a6">
    <w:name w:val="Абзац"/>
    <w:link w:val="a7"/>
    <w:qFormat/>
    <w:rsid w:val="00107E21"/>
    <w:pPr>
      <w:spacing w:after="0" w:line="276" w:lineRule="auto"/>
      <w:ind w:firstLine="567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7">
    <w:name w:val="Абзац Знак"/>
    <w:link w:val="a6"/>
    <w:locked/>
    <w:rsid w:val="00107E21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11">
    <w:name w:val="Табличный_боковик_11"/>
    <w:link w:val="110"/>
    <w:qFormat/>
    <w:rsid w:val="00A01FF3"/>
    <w:pPr>
      <w:spacing w:after="0" w:line="240" w:lineRule="auto"/>
    </w:pPr>
    <w:rPr>
      <w:rFonts w:ascii="Times New Roman" w:eastAsia="Times New Roman" w:hAnsi="Times New Roman" w:cs="Times New Roman"/>
      <w:szCs w:val="24"/>
      <w:lang w:eastAsia="ru-RU"/>
    </w:rPr>
  </w:style>
  <w:style w:type="character" w:customStyle="1" w:styleId="110">
    <w:name w:val="Табличный_боковик_11 Знак"/>
    <w:link w:val="11"/>
    <w:rsid w:val="00A01FF3"/>
    <w:rPr>
      <w:rFonts w:ascii="Times New Roman" w:eastAsia="Times New Roman" w:hAnsi="Times New Roman" w:cs="Times New Roman"/>
      <w:szCs w:val="24"/>
      <w:lang w:eastAsia="ru-RU"/>
    </w:rPr>
  </w:style>
  <w:style w:type="character" w:styleId="a8">
    <w:name w:val="annotation reference"/>
    <w:basedOn w:val="a0"/>
    <w:uiPriority w:val="99"/>
    <w:semiHidden/>
    <w:unhideWhenUsed/>
    <w:rsid w:val="00D23785"/>
    <w:rPr>
      <w:sz w:val="16"/>
      <w:szCs w:val="16"/>
    </w:rPr>
  </w:style>
  <w:style w:type="paragraph" w:styleId="a9">
    <w:name w:val="annotation text"/>
    <w:basedOn w:val="a"/>
    <w:link w:val="aa"/>
    <w:uiPriority w:val="99"/>
    <w:semiHidden/>
    <w:unhideWhenUsed/>
    <w:rsid w:val="00D23785"/>
    <w:pPr>
      <w:spacing w:line="240" w:lineRule="auto"/>
    </w:pPr>
    <w:rPr>
      <w:sz w:val="20"/>
      <w:szCs w:val="20"/>
    </w:rPr>
  </w:style>
  <w:style w:type="character" w:customStyle="1" w:styleId="aa">
    <w:name w:val="Текст примечания Знак"/>
    <w:basedOn w:val="a0"/>
    <w:link w:val="a9"/>
    <w:uiPriority w:val="99"/>
    <w:semiHidden/>
    <w:rsid w:val="00D23785"/>
    <w:rPr>
      <w:sz w:val="20"/>
      <w:szCs w:val="20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D23785"/>
    <w:rPr>
      <w:b/>
      <w:bCs/>
    </w:rPr>
  </w:style>
  <w:style w:type="character" w:customStyle="1" w:styleId="ac">
    <w:name w:val="Тема примечания Знак"/>
    <w:basedOn w:val="aa"/>
    <w:link w:val="ab"/>
    <w:uiPriority w:val="99"/>
    <w:semiHidden/>
    <w:rsid w:val="00D23785"/>
    <w:rPr>
      <w:b/>
      <w:bCs/>
      <w:sz w:val="20"/>
      <w:szCs w:val="20"/>
    </w:rPr>
  </w:style>
  <w:style w:type="paragraph" w:styleId="ad">
    <w:name w:val="Balloon Text"/>
    <w:basedOn w:val="a"/>
    <w:link w:val="ae"/>
    <w:uiPriority w:val="99"/>
    <w:semiHidden/>
    <w:unhideWhenUsed/>
    <w:rsid w:val="00D2378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0"/>
    <w:link w:val="ad"/>
    <w:uiPriority w:val="99"/>
    <w:semiHidden/>
    <w:rsid w:val="00D23785"/>
    <w:rPr>
      <w:rFonts w:ascii="Segoe UI" w:hAnsi="Segoe UI" w:cs="Segoe UI"/>
      <w:sz w:val="18"/>
      <w:szCs w:val="18"/>
    </w:rPr>
  </w:style>
  <w:style w:type="paragraph" w:customStyle="1" w:styleId="af">
    <w:name w:val="Регламенты"/>
    <w:basedOn w:val="a"/>
    <w:next w:val="af0"/>
    <w:link w:val="af1"/>
    <w:qFormat/>
    <w:rsid w:val="00413449"/>
    <w:pPr>
      <w:keepNext/>
      <w:suppressAutoHyphens/>
      <w:spacing w:before="120" w:after="120" w:line="240" w:lineRule="auto"/>
      <w:jc w:val="center"/>
      <w:outlineLvl w:val="3"/>
    </w:pPr>
    <w:rPr>
      <w:rFonts w:ascii="Times New Roman" w:eastAsia="Times New Roman" w:hAnsi="Times New Roman" w:cs="Times New Roman"/>
      <w:b/>
      <w:bCs/>
      <w:noProof/>
      <w:sz w:val="24"/>
      <w:szCs w:val="28"/>
      <w:lang w:eastAsia="ru-RU"/>
    </w:rPr>
  </w:style>
  <w:style w:type="character" w:customStyle="1" w:styleId="af1">
    <w:name w:val="Регламенты Знак"/>
    <w:basedOn w:val="a0"/>
    <w:link w:val="af"/>
    <w:rsid w:val="00413449"/>
    <w:rPr>
      <w:rFonts w:ascii="Times New Roman" w:eastAsia="Times New Roman" w:hAnsi="Times New Roman" w:cs="Times New Roman"/>
      <w:b/>
      <w:bCs/>
      <w:noProof/>
      <w:sz w:val="24"/>
      <w:szCs w:val="28"/>
      <w:lang w:eastAsia="ru-RU"/>
    </w:rPr>
  </w:style>
  <w:style w:type="paragraph" w:styleId="af0">
    <w:name w:val="List Continue"/>
    <w:basedOn w:val="a"/>
    <w:uiPriority w:val="99"/>
    <w:semiHidden/>
    <w:unhideWhenUsed/>
    <w:rsid w:val="00413449"/>
    <w:pPr>
      <w:spacing w:after="120"/>
      <w:ind w:left="283"/>
      <w:contextualSpacing/>
    </w:pPr>
  </w:style>
  <w:style w:type="paragraph" w:styleId="af2">
    <w:name w:val="header"/>
    <w:basedOn w:val="a"/>
    <w:link w:val="af3"/>
    <w:uiPriority w:val="99"/>
    <w:unhideWhenUsed/>
    <w:rsid w:val="004C19D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Верхний колонтитул Знак"/>
    <w:basedOn w:val="a0"/>
    <w:link w:val="af2"/>
    <w:uiPriority w:val="99"/>
    <w:rsid w:val="004C19D0"/>
  </w:style>
  <w:style w:type="paragraph" w:styleId="af4">
    <w:name w:val="footer"/>
    <w:basedOn w:val="a"/>
    <w:link w:val="af5"/>
    <w:uiPriority w:val="99"/>
    <w:unhideWhenUsed/>
    <w:rsid w:val="004C19D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5">
    <w:name w:val="Нижний колонтитул Знак"/>
    <w:basedOn w:val="a0"/>
    <w:link w:val="af4"/>
    <w:uiPriority w:val="99"/>
    <w:rsid w:val="004C19D0"/>
  </w:style>
  <w:style w:type="paragraph" w:styleId="af6">
    <w:name w:val="Body Text"/>
    <w:basedOn w:val="a"/>
    <w:link w:val="af7"/>
    <w:uiPriority w:val="1"/>
    <w:qFormat/>
    <w:rsid w:val="00D53784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val="en-US"/>
    </w:rPr>
  </w:style>
  <w:style w:type="character" w:customStyle="1" w:styleId="af7">
    <w:name w:val="Основной текст Знак"/>
    <w:basedOn w:val="a0"/>
    <w:link w:val="af6"/>
    <w:uiPriority w:val="1"/>
    <w:rsid w:val="00D53784"/>
    <w:rPr>
      <w:rFonts w:ascii="Times New Roman" w:eastAsia="Times New Roman" w:hAnsi="Times New Roman" w:cs="Times New Roman"/>
      <w:sz w:val="28"/>
      <w:szCs w:val="28"/>
      <w:lang w:val="en-US"/>
    </w:rPr>
  </w:style>
  <w:style w:type="character" w:customStyle="1" w:styleId="10">
    <w:name w:val="Заголовок 1 Знак"/>
    <w:basedOn w:val="a0"/>
    <w:link w:val="1"/>
    <w:uiPriority w:val="9"/>
    <w:rsid w:val="00C170C8"/>
    <w:rPr>
      <w:rFonts w:ascii="Times New Roman" w:eastAsia="Times New Roman" w:hAnsi="Times New Roman" w:cs="Times New Roman"/>
      <w:b/>
      <w:bCs/>
      <w:sz w:val="28"/>
      <w:szCs w:val="28"/>
      <w:lang w:val="en-US"/>
    </w:rPr>
  </w:style>
  <w:style w:type="character" w:customStyle="1" w:styleId="20">
    <w:name w:val="Заголовок 2 Знак"/>
    <w:basedOn w:val="a0"/>
    <w:link w:val="2"/>
    <w:uiPriority w:val="9"/>
    <w:rsid w:val="00C170C8"/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val="en-US"/>
    </w:rPr>
  </w:style>
  <w:style w:type="paragraph" w:customStyle="1" w:styleId="Default">
    <w:name w:val="Default"/>
    <w:rsid w:val="00224C12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eastAsia="ru-RU"/>
    </w:rPr>
  </w:style>
  <w:style w:type="character" w:customStyle="1" w:styleId="a5">
    <w:name w:val="Абзац списка Знак"/>
    <w:aliases w:val="Заголовок7 Знак"/>
    <w:link w:val="a4"/>
    <w:uiPriority w:val="34"/>
    <w:locked/>
    <w:rsid w:val="00224C1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C170C8"/>
    <w:pPr>
      <w:widowControl w:val="0"/>
      <w:autoSpaceDE w:val="0"/>
      <w:autoSpaceDN w:val="0"/>
      <w:spacing w:before="64" w:after="0" w:line="240" w:lineRule="auto"/>
      <w:ind w:left="115"/>
      <w:outlineLvl w:val="0"/>
    </w:pPr>
    <w:rPr>
      <w:rFonts w:ascii="Times New Roman" w:eastAsia="Times New Roman" w:hAnsi="Times New Roman" w:cs="Times New Roman"/>
      <w:b/>
      <w:bCs/>
      <w:sz w:val="28"/>
      <w:szCs w:val="28"/>
      <w:lang w:val="en-US"/>
    </w:rPr>
  </w:style>
  <w:style w:type="paragraph" w:styleId="2">
    <w:name w:val="heading 2"/>
    <w:basedOn w:val="a"/>
    <w:next w:val="a"/>
    <w:link w:val="20"/>
    <w:uiPriority w:val="9"/>
    <w:unhideWhenUsed/>
    <w:qFormat/>
    <w:rsid w:val="00C170C8"/>
    <w:pPr>
      <w:keepNext/>
      <w:keepLines/>
      <w:widowControl w:val="0"/>
      <w:spacing w:before="200" w:after="0" w:line="276" w:lineRule="auto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C546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aliases w:val="Заголовок7"/>
    <w:basedOn w:val="a"/>
    <w:link w:val="a5"/>
    <w:uiPriority w:val="1"/>
    <w:qFormat/>
    <w:rsid w:val="002E40FF"/>
    <w:pPr>
      <w:ind w:left="720"/>
      <w:contextualSpacing/>
    </w:pPr>
  </w:style>
  <w:style w:type="paragraph" w:customStyle="1" w:styleId="a6">
    <w:name w:val="Абзац"/>
    <w:link w:val="a7"/>
    <w:qFormat/>
    <w:rsid w:val="00107E21"/>
    <w:pPr>
      <w:spacing w:after="0" w:line="276" w:lineRule="auto"/>
      <w:ind w:firstLine="567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7">
    <w:name w:val="Абзац Знак"/>
    <w:link w:val="a6"/>
    <w:locked/>
    <w:rsid w:val="00107E21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11">
    <w:name w:val="Табличный_боковик_11"/>
    <w:link w:val="110"/>
    <w:qFormat/>
    <w:rsid w:val="00A01FF3"/>
    <w:pPr>
      <w:spacing w:after="0" w:line="240" w:lineRule="auto"/>
    </w:pPr>
    <w:rPr>
      <w:rFonts w:ascii="Times New Roman" w:eastAsia="Times New Roman" w:hAnsi="Times New Roman" w:cs="Times New Roman"/>
      <w:szCs w:val="24"/>
      <w:lang w:eastAsia="ru-RU"/>
    </w:rPr>
  </w:style>
  <w:style w:type="character" w:customStyle="1" w:styleId="110">
    <w:name w:val="Табличный_боковик_11 Знак"/>
    <w:link w:val="11"/>
    <w:rsid w:val="00A01FF3"/>
    <w:rPr>
      <w:rFonts w:ascii="Times New Roman" w:eastAsia="Times New Roman" w:hAnsi="Times New Roman" w:cs="Times New Roman"/>
      <w:szCs w:val="24"/>
      <w:lang w:eastAsia="ru-RU"/>
    </w:rPr>
  </w:style>
  <w:style w:type="character" w:styleId="a8">
    <w:name w:val="annotation reference"/>
    <w:basedOn w:val="a0"/>
    <w:uiPriority w:val="99"/>
    <w:semiHidden/>
    <w:unhideWhenUsed/>
    <w:rsid w:val="00D23785"/>
    <w:rPr>
      <w:sz w:val="16"/>
      <w:szCs w:val="16"/>
    </w:rPr>
  </w:style>
  <w:style w:type="paragraph" w:styleId="a9">
    <w:name w:val="annotation text"/>
    <w:basedOn w:val="a"/>
    <w:link w:val="aa"/>
    <w:uiPriority w:val="99"/>
    <w:semiHidden/>
    <w:unhideWhenUsed/>
    <w:rsid w:val="00D23785"/>
    <w:pPr>
      <w:spacing w:line="240" w:lineRule="auto"/>
    </w:pPr>
    <w:rPr>
      <w:sz w:val="20"/>
      <w:szCs w:val="20"/>
    </w:rPr>
  </w:style>
  <w:style w:type="character" w:customStyle="1" w:styleId="aa">
    <w:name w:val="Текст примечания Знак"/>
    <w:basedOn w:val="a0"/>
    <w:link w:val="a9"/>
    <w:uiPriority w:val="99"/>
    <w:semiHidden/>
    <w:rsid w:val="00D23785"/>
    <w:rPr>
      <w:sz w:val="20"/>
      <w:szCs w:val="20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D23785"/>
    <w:rPr>
      <w:b/>
      <w:bCs/>
    </w:rPr>
  </w:style>
  <w:style w:type="character" w:customStyle="1" w:styleId="ac">
    <w:name w:val="Тема примечания Знак"/>
    <w:basedOn w:val="aa"/>
    <w:link w:val="ab"/>
    <w:uiPriority w:val="99"/>
    <w:semiHidden/>
    <w:rsid w:val="00D23785"/>
    <w:rPr>
      <w:b/>
      <w:bCs/>
      <w:sz w:val="20"/>
      <w:szCs w:val="20"/>
    </w:rPr>
  </w:style>
  <w:style w:type="paragraph" w:styleId="ad">
    <w:name w:val="Balloon Text"/>
    <w:basedOn w:val="a"/>
    <w:link w:val="ae"/>
    <w:uiPriority w:val="99"/>
    <w:semiHidden/>
    <w:unhideWhenUsed/>
    <w:rsid w:val="00D2378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0"/>
    <w:link w:val="ad"/>
    <w:uiPriority w:val="99"/>
    <w:semiHidden/>
    <w:rsid w:val="00D23785"/>
    <w:rPr>
      <w:rFonts w:ascii="Segoe UI" w:hAnsi="Segoe UI" w:cs="Segoe UI"/>
      <w:sz w:val="18"/>
      <w:szCs w:val="18"/>
    </w:rPr>
  </w:style>
  <w:style w:type="paragraph" w:customStyle="1" w:styleId="af">
    <w:name w:val="Регламенты"/>
    <w:basedOn w:val="a"/>
    <w:next w:val="af0"/>
    <w:link w:val="af1"/>
    <w:qFormat/>
    <w:rsid w:val="00413449"/>
    <w:pPr>
      <w:keepNext/>
      <w:suppressAutoHyphens/>
      <w:spacing w:before="120" w:after="120" w:line="240" w:lineRule="auto"/>
      <w:jc w:val="center"/>
      <w:outlineLvl w:val="3"/>
    </w:pPr>
    <w:rPr>
      <w:rFonts w:ascii="Times New Roman" w:eastAsia="Times New Roman" w:hAnsi="Times New Roman" w:cs="Times New Roman"/>
      <w:b/>
      <w:bCs/>
      <w:noProof/>
      <w:sz w:val="24"/>
      <w:szCs w:val="28"/>
      <w:lang w:eastAsia="ru-RU"/>
    </w:rPr>
  </w:style>
  <w:style w:type="character" w:customStyle="1" w:styleId="af1">
    <w:name w:val="Регламенты Знак"/>
    <w:basedOn w:val="a0"/>
    <w:link w:val="af"/>
    <w:rsid w:val="00413449"/>
    <w:rPr>
      <w:rFonts w:ascii="Times New Roman" w:eastAsia="Times New Roman" w:hAnsi="Times New Roman" w:cs="Times New Roman"/>
      <w:b/>
      <w:bCs/>
      <w:noProof/>
      <w:sz w:val="24"/>
      <w:szCs w:val="28"/>
      <w:lang w:eastAsia="ru-RU"/>
    </w:rPr>
  </w:style>
  <w:style w:type="paragraph" w:styleId="af0">
    <w:name w:val="List Continue"/>
    <w:basedOn w:val="a"/>
    <w:uiPriority w:val="99"/>
    <w:semiHidden/>
    <w:unhideWhenUsed/>
    <w:rsid w:val="00413449"/>
    <w:pPr>
      <w:spacing w:after="120"/>
      <w:ind w:left="283"/>
      <w:contextualSpacing/>
    </w:pPr>
  </w:style>
  <w:style w:type="paragraph" w:styleId="af2">
    <w:name w:val="header"/>
    <w:basedOn w:val="a"/>
    <w:link w:val="af3"/>
    <w:uiPriority w:val="99"/>
    <w:unhideWhenUsed/>
    <w:rsid w:val="004C19D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Верхний колонтитул Знак"/>
    <w:basedOn w:val="a0"/>
    <w:link w:val="af2"/>
    <w:uiPriority w:val="99"/>
    <w:rsid w:val="004C19D0"/>
  </w:style>
  <w:style w:type="paragraph" w:styleId="af4">
    <w:name w:val="footer"/>
    <w:basedOn w:val="a"/>
    <w:link w:val="af5"/>
    <w:uiPriority w:val="99"/>
    <w:unhideWhenUsed/>
    <w:rsid w:val="004C19D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5">
    <w:name w:val="Нижний колонтитул Знак"/>
    <w:basedOn w:val="a0"/>
    <w:link w:val="af4"/>
    <w:uiPriority w:val="99"/>
    <w:rsid w:val="004C19D0"/>
  </w:style>
  <w:style w:type="paragraph" w:styleId="af6">
    <w:name w:val="Body Text"/>
    <w:basedOn w:val="a"/>
    <w:link w:val="af7"/>
    <w:uiPriority w:val="1"/>
    <w:qFormat/>
    <w:rsid w:val="00D53784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val="en-US"/>
    </w:rPr>
  </w:style>
  <w:style w:type="character" w:customStyle="1" w:styleId="af7">
    <w:name w:val="Основной текст Знак"/>
    <w:basedOn w:val="a0"/>
    <w:link w:val="af6"/>
    <w:uiPriority w:val="1"/>
    <w:rsid w:val="00D53784"/>
    <w:rPr>
      <w:rFonts w:ascii="Times New Roman" w:eastAsia="Times New Roman" w:hAnsi="Times New Roman" w:cs="Times New Roman"/>
      <w:sz w:val="28"/>
      <w:szCs w:val="28"/>
      <w:lang w:val="en-US"/>
    </w:rPr>
  </w:style>
  <w:style w:type="character" w:customStyle="1" w:styleId="10">
    <w:name w:val="Заголовок 1 Знак"/>
    <w:basedOn w:val="a0"/>
    <w:link w:val="1"/>
    <w:uiPriority w:val="9"/>
    <w:rsid w:val="00C170C8"/>
    <w:rPr>
      <w:rFonts w:ascii="Times New Roman" w:eastAsia="Times New Roman" w:hAnsi="Times New Roman" w:cs="Times New Roman"/>
      <w:b/>
      <w:bCs/>
      <w:sz w:val="28"/>
      <w:szCs w:val="28"/>
      <w:lang w:val="en-US"/>
    </w:rPr>
  </w:style>
  <w:style w:type="character" w:customStyle="1" w:styleId="20">
    <w:name w:val="Заголовок 2 Знак"/>
    <w:basedOn w:val="a0"/>
    <w:link w:val="2"/>
    <w:uiPriority w:val="9"/>
    <w:rsid w:val="00C170C8"/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val="en-US"/>
    </w:rPr>
  </w:style>
  <w:style w:type="paragraph" w:customStyle="1" w:styleId="Default">
    <w:name w:val="Default"/>
    <w:rsid w:val="00224C12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eastAsia="ru-RU"/>
    </w:rPr>
  </w:style>
  <w:style w:type="character" w:customStyle="1" w:styleId="a5">
    <w:name w:val="Абзац списка Знак"/>
    <w:aliases w:val="Заголовок7 Знак"/>
    <w:link w:val="a4"/>
    <w:uiPriority w:val="34"/>
    <w:locked/>
    <w:rsid w:val="00224C1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4058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20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22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596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978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452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8607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368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677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100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2622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904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802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170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225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198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01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footnotes" Target="footnotes.xml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3899A12-892C-4D9C-A235-7D474D0277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11</Pages>
  <Words>351</Words>
  <Characters>2003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Оксана В. Стрельникова</dc:creator>
  <cp:lastModifiedBy>Ирина Козуб</cp:lastModifiedBy>
  <cp:revision>38</cp:revision>
  <cp:lastPrinted>2020-01-17T13:27:00Z</cp:lastPrinted>
  <dcterms:created xsi:type="dcterms:W3CDTF">2023-11-08T15:10:00Z</dcterms:created>
  <dcterms:modified xsi:type="dcterms:W3CDTF">2023-11-08T15:53:00Z</dcterms:modified>
</cp:coreProperties>
</file>